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940425" cy="8168084"/>
            <wp:effectExtent l="19050" t="0" r="3175" b="0"/>
            <wp:docPr id="1" name="Рисунок 1" descr="C:\Users\User\Documents\Scanned Documents\Рисунок (4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436).bmp"/>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условия оплаты труда руководителей учреждений, включая размеры должностных окладов, размеры и условия осуществления выплат компенсационного и стимулирующего характера.</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 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 Руководитель учреждения на основании настоящего Положения с учетом мнения выборного органа первичной профсоюзной организации или общего собрания работников утверждает положения об оплате труда и о материальном стимулировании работников.</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 </w:t>
      </w:r>
      <w:proofErr w:type="gramStart"/>
      <w:r>
        <w:rPr>
          <w:rFonts w:ascii="Times New Roman" w:eastAsia="Times New Roman" w:hAnsi="Times New Roman" w:cs="Times New Roman"/>
          <w:sz w:val="28"/>
        </w:rPr>
        <w:t xml:space="preserve">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w:t>
      </w:r>
      <w:hyperlink r:id="rId5" w:history="1">
        <w:r>
          <w:rPr>
            <w:rStyle w:val="a5"/>
            <w:rFonts w:ascii="Times New Roman" w:eastAsia="Times New Roman" w:hAnsi="Times New Roman" w:cs="Times New Roman"/>
            <w:sz w:val="28"/>
          </w:rPr>
          <w:t>N 247н</w:t>
        </w:r>
      </w:hyperlink>
      <w:r>
        <w:rPr>
          <w:rFonts w:ascii="Times New Roman" w:eastAsia="Times New Roman" w:hAnsi="Times New Roman" w:cs="Times New Roman"/>
          <w:sz w:val="28"/>
        </w:rPr>
        <w:t xml:space="preserve">, от 29 мая 2008 года </w:t>
      </w:r>
      <w:hyperlink r:id="rId6" w:history="1">
        <w:r>
          <w:rPr>
            <w:rStyle w:val="a5"/>
            <w:rFonts w:ascii="Times New Roman" w:eastAsia="Times New Roman" w:hAnsi="Times New Roman" w:cs="Times New Roman"/>
            <w:sz w:val="28"/>
          </w:rPr>
          <w:t>N 248н</w:t>
        </w:r>
      </w:hyperlink>
      <w:r>
        <w:rPr>
          <w:rFonts w:ascii="Times New Roman" w:eastAsia="Times New Roman" w:hAnsi="Times New Roman" w:cs="Times New Roman"/>
          <w:sz w:val="28"/>
        </w:rPr>
        <w:t xml:space="preserve">, от 27 февраля 2012 года </w:t>
      </w:r>
      <w:hyperlink r:id="rId7" w:history="1">
        <w:r>
          <w:rPr>
            <w:rStyle w:val="a5"/>
            <w:rFonts w:ascii="Times New Roman" w:eastAsia="Times New Roman" w:hAnsi="Times New Roman" w:cs="Times New Roman"/>
            <w:sz w:val="28"/>
          </w:rPr>
          <w:t>N 165н</w:t>
        </w:r>
      </w:hyperlink>
      <w:r>
        <w:rPr>
          <w:rFonts w:ascii="Times New Roman" w:eastAsia="Times New Roman" w:hAnsi="Times New Roman" w:cs="Times New Roman"/>
          <w:sz w:val="28"/>
        </w:rPr>
        <w:t xml:space="preserve">, от 5 мая 2008 года </w:t>
      </w:r>
      <w:hyperlink r:id="rId8" w:history="1">
        <w:r>
          <w:rPr>
            <w:rStyle w:val="a5"/>
            <w:rFonts w:ascii="Times New Roman" w:eastAsia="Times New Roman" w:hAnsi="Times New Roman" w:cs="Times New Roman"/>
            <w:sz w:val="28"/>
          </w:rPr>
          <w:t>N 216н</w:t>
        </w:r>
      </w:hyperlink>
      <w:r>
        <w:rPr>
          <w:rFonts w:ascii="Times New Roman" w:eastAsia="Times New Roman" w:hAnsi="Times New Roman" w:cs="Times New Roman"/>
          <w:sz w:val="28"/>
        </w:rPr>
        <w:t>, от 5 мая</w:t>
      </w:r>
      <w:proofErr w:type="gramEnd"/>
      <w:r>
        <w:rPr>
          <w:rFonts w:ascii="Times New Roman" w:eastAsia="Times New Roman" w:hAnsi="Times New Roman" w:cs="Times New Roman"/>
          <w:sz w:val="28"/>
        </w:rPr>
        <w:t xml:space="preserve"> 2008 года </w:t>
      </w:r>
      <w:hyperlink r:id="rId9" w:history="1">
        <w:r>
          <w:rPr>
            <w:rStyle w:val="a5"/>
            <w:rFonts w:ascii="Times New Roman" w:eastAsia="Times New Roman" w:hAnsi="Times New Roman" w:cs="Times New Roman"/>
            <w:sz w:val="28"/>
          </w:rPr>
          <w:t>N 217н</w:t>
        </w:r>
      </w:hyperlink>
      <w:r>
        <w:rPr>
          <w:rFonts w:ascii="Times New Roman" w:eastAsia="Times New Roman" w:hAnsi="Times New Roman" w:cs="Times New Roman"/>
          <w:sz w:val="28"/>
        </w:rPr>
        <w:t xml:space="preserve">, от 31 августа 2007 года </w:t>
      </w:r>
      <w:hyperlink r:id="rId10" w:history="1">
        <w:r>
          <w:rPr>
            <w:rStyle w:val="a5"/>
            <w:rFonts w:ascii="Times New Roman" w:eastAsia="Times New Roman" w:hAnsi="Times New Roman" w:cs="Times New Roman"/>
            <w:sz w:val="28"/>
          </w:rPr>
          <w:t>N 570</w:t>
        </w:r>
      </w:hyperlink>
      <w:r>
        <w:rPr>
          <w:rFonts w:ascii="Times New Roman" w:eastAsia="Times New Roman" w:hAnsi="Times New Roman" w:cs="Times New Roman"/>
          <w:sz w:val="28"/>
        </w:rPr>
        <w:t xml:space="preserve">, от 6 августа 2007 года </w:t>
      </w:r>
      <w:hyperlink r:id="rId11" w:history="1">
        <w:r>
          <w:rPr>
            <w:rStyle w:val="a5"/>
            <w:rFonts w:ascii="Times New Roman" w:eastAsia="Times New Roman" w:hAnsi="Times New Roman" w:cs="Times New Roman"/>
            <w:sz w:val="28"/>
          </w:rPr>
          <w:t>N 526</w:t>
        </w:r>
      </w:hyperlink>
      <w:r>
        <w:rPr>
          <w:rFonts w:ascii="Times New Roman" w:eastAsia="Times New Roman" w:hAnsi="Times New Roman" w:cs="Times New Roman"/>
          <w:sz w:val="28"/>
        </w:rPr>
        <w:t>.</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1.7. Размеры окладов и ставок заработной платы работников устанавливаются  в соответствии с пунктом 1.3 Положения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Размеры окладов и ставок заработной платы работников по должностям, не включенным в данное Положение, устанавливаются в соответствии с пунктом 1.3 Положения руководителем учреждения по согласованию с Отделом образования .</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1.8.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1.9. Оплата труда учителей, преподавателей устанавливается исходя из тарифицируемой педагогической нагрузки.</w:t>
      </w:r>
    </w:p>
    <w:p w:rsidR="00321866" w:rsidRDefault="00321866" w:rsidP="0032186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установленной </w:t>
      </w:r>
      <w:hyperlink r:id="rId12" w:history="1">
        <w:r>
          <w:rPr>
            <w:rStyle w:val="a5"/>
            <w:rFonts w:ascii="Times New Roman" w:eastAsia="Times New Roman" w:hAnsi="Times New Roman" w:cs="Times New Roman"/>
            <w:sz w:val="28"/>
          </w:rPr>
          <w:t>Приказом</w:t>
        </w:r>
      </w:hyperlink>
      <w:r>
        <w:rPr>
          <w:rFonts w:ascii="Times New Roman" w:eastAsia="Times New Roman" w:hAnsi="Times New Roman" w:cs="Times New Roman"/>
          <w:sz w:val="28"/>
        </w:rPr>
        <w:t xml:space="preserve"> Министерства образования и науки Российской Федерации от 24 декабря 2010 года N 2075 "О продолжительности рабочего времени (норме часов </w:t>
      </w:r>
      <w:r>
        <w:rPr>
          <w:rFonts w:ascii="Times New Roman" w:eastAsia="Times New Roman" w:hAnsi="Times New Roman" w:cs="Times New Roman"/>
          <w:sz w:val="28"/>
        </w:rPr>
        <w:lastRenderedPageBreak/>
        <w:t>педагогической работы за ставку</w:t>
      </w:r>
      <w:proofErr w:type="gramEnd"/>
      <w:r>
        <w:rPr>
          <w:rFonts w:ascii="Times New Roman" w:eastAsia="Times New Roman" w:hAnsi="Times New Roman" w:cs="Times New Roman"/>
          <w:sz w:val="28"/>
        </w:rPr>
        <w:t xml:space="preserve"> заработной платы) педагогических работников" (далее - оплата за фактическую нагрузку).</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w:t>
      </w:r>
      <w:hyperlink r:id="rId13" w:history="1">
        <w:r>
          <w:rPr>
            <w:rStyle w:val="a5"/>
            <w:rFonts w:ascii="Times New Roman" w:eastAsia="Times New Roman" w:hAnsi="Times New Roman" w:cs="Times New Roman"/>
            <w:sz w:val="28"/>
          </w:rPr>
          <w:t>законодательством</w:t>
        </w:r>
      </w:hyperlink>
      <w:r>
        <w:rPr>
          <w:rFonts w:ascii="Times New Roman" w:eastAsia="Times New Roman" w:hAnsi="Times New Roman" w:cs="Times New Roman"/>
          <w:sz w:val="28"/>
        </w:rPr>
        <w:t xml:space="preserve"> минимального </w:t>
      </w:r>
      <w:proofErr w:type="gramStart"/>
      <w:r>
        <w:rPr>
          <w:rFonts w:ascii="Times New Roman" w:eastAsia="Times New Roman" w:hAnsi="Times New Roman" w:cs="Times New Roman"/>
          <w:sz w:val="28"/>
        </w:rPr>
        <w:t>размера  оплаты труда</w:t>
      </w:r>
      <w:proofErr w:type="gramEnd"/>
      <w:r>
        <w:rPr>
          <w:rFonts w:ascii="Times New Roman" w:eastAsia="Times New Roman" w:hAnsi="Times New Roman" w:cs="Times New Roman"/>
          <w:sz w:val="28"/>
        </w:rPr>
        <w:t>.</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1.11.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1.12.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1.13. Фонд оплаты  труда работников  муниципальных  бюджетных  учреждений  формируется исходя  из объема субсидий, поступающих в установленном порядке указанным учреждениям их бюджета муниципального района Архангельский район Республики Башкортостан и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иносящей доход деятельности.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1.14.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1.15. Оклады работников учреждения, работающих в учреждениях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установленных до введения новой системы оплаты труда. При этом размер выплат компенсационного и стимулирующего характера устанавливается по минимальным окладам и ставкам заработной платы, к которым отнесена настоящим Положением должность данного работника. Оклады работников, принятых после введения новой системы оплаты труда, устанавливаются согласно настоящему Положению.</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1.17. Установить предельную долю оплаты труда работников административно-управленческого и вспомогательного персонала в фонде оплаты труда учреждения в размере не более 40 процентов. Перечень должностей, относимых к административно-управленческому персоналу учреждения, утверждается приказом МОБУ СОШ с. Узунларово.</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Основной персонал учреждения – работники, непосредственно оказывающие услуги (выполняющие работы), направленные на достижение </w:t>
      </w:r>
      <w:r>
        <w:rPr>
          <w:rFonts w:ascii="Times New Roman" w:eastAsia="Times New Roman" w:hAnsi="Times New Roman" w:cs="Times New Roman"/>
          <w:sz w:val="28"/>
        </w:rPr>
        <w:lastRenderedPageBreak/>
        <w:t>определенных уставом учреждения целей его деятельности, а  также непосредственные руководители этих работников</w:t>
      </w:r>
      <w:proofErr w:type="gramStart"/>
      <w:r>
        <w:rPr>
          <w:rFonts w:ascii="Times New Roman" w:eastAsia="Times New Roman" w:hAnsi="Times New Roman" w:cs="Times New Roman"/>
          <w:sz w:val="28"/>
        </w:rPr>
        <w:t xml:space="preserve"> .</w:t>
      </w:r>
      <w:proofErr w:type="gramEnd"/>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Вспомогательный персонал учреждения -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Административно-управленческий  персонал  учреждения –  работники, занятые управлением (организацией)  оказания услуг (выполнения работ), а также  работники этого </w:t>
      </w:r>
      <w:proofErr w:type="gramStart"/>
      <w:r>
        <w:rPr>
          <w:rFonts w:ascii="Times New Roman" w:eastAsia="Times New Roman" w:hAnsi="Times New Roman" w:cs="Times New Roman"/>
          <w:sz w:val="28"/>
        </w:rPr>
        <w:t>учреждения</w:t>
      </w:r>
      <w:proofErr w:type="gramEnd"/>
      <w:r>
        <w:rPr>
          <w:rFonts w:ascii="Times New Roman" w:eastAsia="Times New Roman" w:hAnsi="Times New Roman" w:cs="Times New Roman"/>
          <w:sz w:val="28"/>
        </w:rPr>
        <w:t xml:space="preserve">  выполняющие  административные  функции, необходимые для  обеспечения его деятельности.</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 Порядок и условия оплаты труда работников</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 Минимальные размеры окладов работников устанавливаются на основе отнесения занимаемых ими должностей к ПКГ, квалификационным уровням, разряду работ в соответствии с ЕТКС с учетом их профессиональной подготовки, категории; минимальные размеры ставок заработной платы - по ПКГ, квалификационным уровням с учетом спортивных званий и достижений.</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 К минимальным окладам, ставкам заработной платы с учетом обеспечения финансовыми средствами руководителем учреждения устанавливаются следующие повышающие коэффициенты: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персональный повышающий коэффициент;</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педагогическим работникам за квалификационную категорию или стаж педагогической работы;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за почетное звание;</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молодым педагогам;</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педагогическим работникам за высшее профессиональное образование;</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повышающий </w:t>
      </w:r>
      <w:proofErr w:type="gramStart"/>
      <w:r>
        <w:rPr>
          <w:rFonts w:ascii="Times New Roman" w:eastAsia="Times New Roman" w:hAnsi="Times New Roman" w:cs="Times New Roman"/>
          <w:sz w:val="28"/>
        </w:rPr>
        <w:t>коэффициент</w:t>
      </w:r>
      <w:proofErr w:type="gramEnd"/>
      <w:r>
        <w:rPr>
          <w:rFonts w:ascii="Times New Roman" w:eastAsia="Times New Roman" w:hAnsi="Times New Roman" w:cs="Times New Roman"/>
          <w:sz w:val="28"/>
        </w:rPr>
        <w:t xml:space="preserve"> за выполнение работ повышающий коэффициент за выслугу лет работникам библиотек;</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за выполнение работ, не входящих в должностные обязанности работников;</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руководителям, заместителям руководителей и руководителям структурных подразделений за квалификационную категорию;</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к окладу за выполнение важных (особо важных) и ответственных (особо ответственных) работ;</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педагогическим работникам за проверку письменных работ;</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водителям автомобилей всех типов;</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за стаж работы более 3 лет работникам учебно-вспомогательного персонала первого и второго уровня.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2.3. 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2.4. Выплаты по повышающим коэффициентам носят стимулирующий характер.</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2.5. 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пункта 1.10 настоящего   Положения и других факторов.</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Решение об установлении персонального повышающего коэффициента к окладу, ставке заработной платы и его размере принимается руководителем учреждения персонально в отношении конкретного работника на основании решений коллегиального органа управления этого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Размер персонального повышающего коэффициента - до 1,85.</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 С учетом условий труда работникам устанавливаются выплаты компенсационного характера, предусмотренные разделом 7 настоящего  Положения.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 Работникам устанавливаются стимулирующие выплаты, предусмотренные разделом 9 настоящего Положения.</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 Условия оплаты труда руководителей учреждений,</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их заместителей </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 Заработная плата руководителя и заместителей состоит из должностного оклада, выплат компенсационного и стимулирующего характера.</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этим учреждением, особенностей  его деятельности и значимости.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3.2. Должностной оклад руководителя учреждения определяется трудовым договором за исполнение трудовых (должностных) обязанностей определенной </w:t>
      </w:r>
      <w:proofErr w:type="gramStart"/>
      <w:r>
        <w:rPr>
          <w:rFonts w:ascii="Times New Roman" w:eastAsia="Times New Roman" w:hAnsi="Times New Roman" w:cs="Times New Roman"/>
          <w:sz w:val="28"/>
        </w:rPr>
        <w:t>сложности</w:t>
      </w:r>
      <w:proofErr w:type="gramEnd"/>
      <w:r>
        <w:rPr>
          <w:rFonts w:ascii="Times New Roman" w:eastAsia="Times New Roman" w:hAnsi="Times New Roman" w:cs="Times New Roman"/>
          <w:sz w:val="28"/>
        </w:rPr>
        <w:t xml:space="preserve">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p w:rsidR="00321866" w:rsidRDefault="00321866" w:rsidP="00321866">
      <w:pPr>
        <w:spacing w:after="0" w:line="240" w:lineRule="auto"/>
        <w:ind w:firstLine="540"/>
        <w:jc w:val="both"/>
        <w:rPr>
          <w:rFonts w:ascii="Times New Roman" w:eastAsia="Times New Roman" w:hAnsi="Times New Roman" w:cs="Times New Roman"/>
          <w:sz w:val="24"/>
        </w:rPr>
      </w:pPr>
    </w:p>
    <w:tbl>
      <w:tblPr>
        <w:tblW w:w="0" w:type="auto"/>
        <w:tblInd w:w="75" w:type="dxa"/>
        <w:tblCellMar>
          <w:left w:w="10" w:type="dxa"/>
          <w:right w:w="10" w:type="dxa"/>
        </w:tblCellMar>
        <w:tblLook w:val="04A0"/>
      </w:tblPr>
      <w:tblGrid>
        <w:gridCol w:w="3105"/>
        <w:gridCol w:w="1552"/>
        <w:gridCol w:w="1552"/>
        <w:gridCol w:w="1669"/>
        <w:gridCol w:w="1550"/>
      </w:tblGrid>
      <w:tr w:rsidR="00321866" w:rsidTr="00321866">
        <w:tc>
          <w:tcPr>
            <w:tcW w:w="31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Наименование должности </w:t>
            </w:r>
          </w:p>
        </w:tc>
        <w:tc>
          <w:tcPr>
            <w:tcW w:w="63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Должностной оклад по группам оплаты труда    </w:t>
            </w:r>
          </w:p>
          <w:p w:rsidR="00321866" w:rsidRDefault="00321866">
            <w:pPr>
              <w:spacing w:after="0" w:line="240" w:lineRule="auto"/>
            </w:pPr>
            <w:r>
              <w:rPr>
                <w:rFonts w:ascii="Times New Roman" w:eastAsia="Times New Roman" w:hAnsi="Times New Roman" w:cs="Times New Roman"/>
                <w:sz w:val="24"/>
              </w:rPr>
              <w:t xml:space="preserve">              руководителей, руб.               </w:t>
            </w:r>
          </w:p>
        </w:tc>
      </w:tr>
      <w:tr w:rsidR="00321866" w:rsidTr="00321866">
        <w:trPr>
          <w:trHeight w:val="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1866" w:rsidRDefault="00321866">
            <w:pPr>
              <w:spacing w:after="0" w:line="240" w:lineRule="auto"/>
            </w:pPr>
          </w:p>
        </w:tc>
        <w:tc>
          <w:tcPr>
            <w:tcW w:w="15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I     </w:t>
            </w:r>
          </w:p>
        </w:tc>
        <w:tc>
          <w:tcPr>
            <w:tcW w:w="15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II     </w:t>
            </w:r>
          </w:p>
        </w:tc>
        <w:tc>
          <w:tcPr>
            <w:tcW w:w="16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III     </w:t>
            </w:r>
          </w:p>
        </w:tc>
        <w:tc>
          <w:tcPr>
            <w:tcW w:w="15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IV     </w:t>
            </w:r>
          </w:p>
        </w:tc>
      </w:tr>
      <w:tr w:rsidR="00321866" w:rsidTr="00321866">
        <w:trPr>
          <w:trHeight w:val="1"/>
        </w:trPr>
        <w:tc>
          <w:tcPr>
            <w:tcW w:w="31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Руководитель учреждения </w:t>
            </w:r>
          </w:p>
        </w:tc>
        <w:tc>
          <w:tcPr>
            <w:tcW w:w="15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11300</w:t>
            </w:r>
          </w:p>
        </w:tc>
        <w:tc>
          <w:tcPr>
            <w:tcW w:w="15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10500</w:t>
            </w:r>
          </w:p>
        </w:tc>
        <w:tc>
          <w:tcPr>
            <w:tcW w:w="16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9800        </w:t>
            </w:r>
          </w:p>
        </w:tc>
        <w:tc>
          <w:tcPr>
            <w:tcW w:w="15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9000</w:t>
            </w:r>
          </w:p>
        </w:tc>
      </w:tr>
    </w:tbl>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учредителем в кратности от 1 до 8.</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 учреждения обязан представлять в Отдел образования справку о средней заработной плате работников возглавляемого им учреждения. Ответственность за достоверность представляемых сведений несет руководитель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 Размеры должностных окладов заместителей руководителя учреждения устанавливаются на 10 - 30% ниже оклада руководителя.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 Объемные показатели деятельности учреждения и порядок отнесения их к группам по оплате труда руководителей учреждений осуществляется в соответствии с разделом 13 настоящего Положения.</w:t>
      </w:r>
    </w:p>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3.6. Заместителям руководителей структурных подразделений учреждения устанавливается оклад на 5 - 10 процентов ниже оклада соответствующего руководителя структурного подразделения.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3.7. Персональный повышающий коэффициент руководителю учреждения устанавливается в порядке, предусмотренном учредителем.</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Размер персонального повышающего коэффициента - до 1,85</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3.8. С учетом условий труда руководителю учреждения и заместителям, руководителям структурных подразделений устанавливаются выплаты компенсационного характера, предусмотренные разделом 7 настоящего Положения.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3.9. Учредитель может устанавливать руководителю выплаты стимулирующего характера.</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3.9.1. 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выборным профсоюзным органом.</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3.9.2. Деятельность руководителя по каждому из показателей оценивается от 0 до 2 баллов в зависимости от степени достижения результатов:</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оценка 2 балла - если результаты этого вида деятельности присутствуют, они достаточно эффективны, чтобы можно было проследить положительную динамику;</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оценка 1 балл - если результаты этого вида присутствуют, но они мало или недостаточно эффективны;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оценка 0 баллов - если результаты этого вида деятельности отсутствуют.</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3.9.3. Рекомендуется установить максимальный размер выплат за качество профессиональной деятельности. Например, если максимальный </w:t>
      </w:r>
      <w:r>
        <w:rPr>
          <w:rFonts w:ascii="Times New Roman" w:eastAsia="Times New Roman" w:hAnsi="Times New Roman" w:cs="Times New Roman"/>
          <w:sz w:val="28"/>
        </w:rPr>
        <w:lastRenderedPageBreak/>
        <w:t>размер выплат составляет 30%, рекомендуется установить шкалу оценки от максимально возможной суммы баллов:</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более 80% - в размере 25 - 30%;</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 60% до 80% - в размере 20 - 25%;</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 30% до 60% - в размере 10 - 20%;</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 10% до 30% - в размере 10%.</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Премирование руководителя  учреждения производится  на основании приказа   по результатам  деятельности этого  учреждения в соответствии  с критериями оценки  и целевыми  показателями эффективности  работы с учетом   достижения  показателей  осуществления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Одним из показателей эффективности  работы руководителя учреждения является рост  средней заработной  платы  его работников  </w:t>
      </w:r>
      <w:proofErr w:type="gramStart"/>
      <w:r>
        <w:rPr>
          <w:rFonts w:ascii="Times New Roman" w:eastAsia="Times New Roman" w:hAnsi="Times New Roman" w:cs="Times New Roman"/>
          <w:sz w:val="28"/>
        </w:rPr>
        <w:t>в отчетном году  по сравнению  с предшествующим  годом  без учета  повышения  размера  заработной платы в соответствии</w:t>
      </w:r>
      <w:proofErr w:type="gramEnd"/>
      <w:r>
        <w:rPr>
          <w:rFonts w:ascii="Times New Roman" w:eastAsia="Times New Roman" w:hAnsi="Times New Roman" w:cs="Times New Roman"/>
          <w:sz w:val="28"/>
        </w:rPr>
        <w:t xml:space="preserve">  с решениями  Правительства Республики Башкортостан.</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Соотношение средней  заработной платы  руководителей и работников  учреждения, формируемой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 апреля 2013 № 329.</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 решения руководителя учреждения в пределах выделенных лимитов бюджетных обязательств (по муниципальным казенным учреждениям), в пределах утвержденных (согласованных) Отделом образования планов финансово-хозяйственной деятельности согласно доведенным бюджетным ассигнованиям, а также средств, поступающих от приносящей доход деятельности (по муниципальным бюджетным (автономным) учреждениям), осуществляется премирование: </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заместителей руководителя;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руководителей структурных подразделений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остальных работников, занятых в структурных подразделениях учреждения, - по представлению руководителей структурных подразделений. </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Система премирования руководителей учреждений определяется учредителем. Система премирования заместителей, руководителей структурных подразделений  в локальном нормативном акте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Настоящий перечень оснований для начисления стимулирующих выплат руководителям учреждений, который представлен в следующей таблице, носит рекомендательный характер и может быть изменен, дополнен и расширен коллективным договором, локальным нормативным актом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Перечень</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оснований для начисления стимулирующих</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выплат руководителям учреждений</w:t>
      </w:r>
    </w:p>
    <w:p w:rsidR="00321866" w:rsidRDefault="00321866" w:rsidP="00321866">
      <w:pPr>
        <w:spacing w:after="0" w:line="240" w:lineRule="auto"/>
        <w:jc w:val="center"/>
        <w:rPr>
          <w:rFonts w:ascii="Times New Roman" w:eastAsia="Times New Roman" w:hAnsi="Times New Roman" w:cs="Times New Roman"/>
          <w:sz w:val="24"/>
        </w:rPr>
      </w:pPr>
    </w:p>
    <w:tbl>
      <w:tblPr>
        <w:tblW w:w="0" w:type="auto"/>
        <w:tblInd w:w="75" w:type="dxa"/>
        <w:tblCellMar>
          <w:left w:w="10" w:type="dxa"/>
          <w:right w:w="10" w:type="dxa"/>
        </w:tblCellMar>
        <w:tblLook w:val="04A0"/>
      </w:tblPr>
      <w:tblGrid>
        <w:gridCol w:w="600"/>
        <w:gridCol w:w="7320"/>
        <w:gridCol w:w="1320"/>
      </w:tblGrid>
      <w:tr w:rsidR="00321866" w:rsidTr="00321866">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N </w:t>
            </w:r>
          </w:p>
          <w:p w:rsidR="00321866" w:rsidRDefault="00321866">
            <w:pPr>
              <w:spacing w:after="0" w:line="240" w:lineRule="auto"/>
            </w:pPr>
            <w:proofErr w:type="gramStart"/>
            <w:r>
              <w:rPr>
                <w:rFonts w:ascii="Courier New" w:eastAsia="Courier New" w:hAnsi="Courier New" w:cs="Courier New"/>
                <w:sz w:val="20"/>
              </w:rPr>
              <w:t>п</w:t>
            </w:r>
            <w:proofErr w:type="gramEnd"/>
            <w:r>
              <w:rPr>
                <w:rFonts w:ascii="Courier New" w:eastAsia="Courier New" w:hAnsi="Courier New" w:cs="Courier New"/>
                <w:sz w:val="20"/>
              </w:rPr>
              <w:t>/п</w:t>
            </w:r>
          </w:p>
        </w:tc>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0"/>
              </w:rPr>
              <w:t xml:space="preserve">                  Наименование показателя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Courier New" w:eastAsia="Courier New" w:hAnsi="Courier New" w:cs="Courier New"/>
                <w:sz w:val="20"/>
              </w:rPr>
              <w:t xml:space="preserve">  Баллы  </w:t>
            </w:r>
          </w:p>
        </w:tc>
      </w:tr>
      <w:tr w:rsidR="00321866" w:rsidTr="00321866">
        <w:trPr>
          <w:trHeight w:val="1"/>
        </w:trPr>
        <w:tc>
          <w:tcPr>
            <w:tcW w:w="6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Courier New" w:eastAsia="Courier New" w:hAnsi="Courier New" w:cs="Courier New"/>
                <w:sz w:val="20"/>
              </w:rPr>
              <w:t xml:space="preserve"> 1 </w:t>
            </w:r>
          </w:p>
        </w:tc>
        <w:tc>
          <w:tcPr>
            <w:tcW w:w="7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0"/>
              </w:rPr>
              <w:t xml:space="preserve">                             2                             </w:t>
            </w:r>
          </w:p>
        </w:tc>
        <w:tc>
          <w:tcPr>
            <w:tcW w:w="1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Courier New" w:eastAsia="Courier New" w:hAnsi="Courier New" w:cs="Courier New"/>
                <w:sz w:val="20"/>
              </w:rPr>
              <w:t xml:space="preserve">    3    </w:t>
            </w:r>
          </w:p>
        </w:tc>
      </w:tr>
      <w:tr w:rsidR="00321866" w:rsidTr="00321866">
        <w:tc>
          <w:tcPr>
            <w:tcW w:w="6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Courier New" w:eastAsia="Courier New" w:hAnsi="Courier New" w:cs="Courier New"/>
                <w:sz w:val="20"/>
              </w:rPr>
              <w:t xml:space="preserve">1. </w:t>
            </w:r>
          </w:p>
        </w:tc>
        <w:tc>
          <w:tcPr>
            <w:tcW w:w="7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Качество и доступность образования в учреждении: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общие показатели успеваемости учащихся, студентов на уровне</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района (города) по результатам  аттестации,  ЕГЭ  и  других</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форм оценки  качества  образования;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достижение    учащимися    более    </w:t>
            </w:r>
            <w:proofErr w:type="gramStart"/>
            <w:r>
              <w:rPr>
                <w:rFonts w:ascii="Times New Roman" w:eastAsia="Times New Roman" w:hAnsi="Times New Roman" w:cs="Times New Roman"/>
                <w:sz w:val="20"/>
              </w:rPr>
              <w:t>высоких</w:t>
            </w:r>
            <w:proofErr w:type="gramEnd"/>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показателей   успеваемости    в   сравнении   с  предыдущим</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периодом;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участие обучающихся в олимпиадах, конкурсах,  конференциях,</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результаты участия;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результаты методической  деятельности  учреждения,  участие</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работников  в  конкурсах,  конференциях  и  др.  результаты</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участия;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количество обучающихся в возрасте до 15 лет, не  получивших</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основного  общего  образования  в  </w:t>
            </w:r>
            <w:proofErr w:type="gramStart"/>
            <w:r>
              <w:rPr>
                <w:rFonts w:ascii="Times New Roman" w:eastAsia="Times New Roman" w:hAnsi="Times New Roman" w:cs="Times New Roman"/>
                <w:sz w:val="20"/>
              </w:rPr>
              <w:t>данном</w:t>
            </w:r>
            <w:proofErr w:type="gramEnd"/>
            <w:r>
              <w:rPr>
                <w:rFonts w:ascii="Times New Roman" w:eastAsia="Times New Roman" w:hAnsi="Times New Roman" w:cs="Times New Roman"/>
                <w:sz w:val="20"/>
              </w:rPr>
              <w:t xml:space="preserve">   образовательном</w:t>
            </w:r>
          </w:p>
          <w:p w:rsidR="00321866" w:rsidRDefault="00321866">
            <w:pPr>
              <w:spacing w:after="0" w:line="240" w:lineRule="auto"/>
            </w:pPr>
            <w:proofErr w:type="gramStart"/>
            <w:r>
              <w:rPr>
                <w:rFonts w:ascii="Times New Roman" w:eastAsia="Times New Roman" w:hAnsi="Times New Roman" w:cs="Times New Roman"/>
                <w:sz w:val="20"/>
              </w:rPr>
              <w:t>учреждении</w:t>
            </w:r>
            <w:proofErr w:type="gramEnd"/>
            <w:r>
              <w:rPr>
                <w:rFonts w:ascii="Times New Roman" w:eastAsia="Times New Roman" w:hAnsi="Times New Roman" w:cs="Times New Roman"/>
                <w:sz w:val="20"/>
              </w:rPr>
              <w:t xml:space="preserve">, соотношение с региональным показателем         </w:t>
            </w:r>
          </w:p>
        </w:tc>
        <w:tc>
          <w:tcPr>
            <w:tcW w:w="1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alibri" w:eastAsia="Calibri" w:hAnsi="Calibri" w:cs="Calibri"/>
              </w:rPr>
            </w:pPr>
            <w:r>
              <w:rPr>
                <w:rFonts w:ascii="Calibri" w:eastAsia="Calibri" w:hAnsi="Calibri" w:cs="Calibri"/>
              </w:rPr>
              <w:t xml:space="preserve">       2</w:t>
            </w:r>
          </w:p>
        </w:tc>
      </w:tr>
      <w:tr w:rsidR="00321866" w:rsidTr="00321866">
        <w:tc>
          <w:tcPr>
            <w:tcW w:w="6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Courier New" w:eastAsia="Courier New" w:hAnsi="Courier New" w:cs="Courier New"/>
                <w:sz w:val="20"/>
              </w:rPr>
              <w:t xml:space="preserve">2. </w:t>
            </w:r>
          </w:p>
        </w:tc>
        <w:tc>
          <w:tcPr>
            <w:tcW w:w="7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Создание        условий        получения        образования</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обучающимся: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отсутствие отчислений  из  учреждения  в  1  -  9  классах,</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сохранение  контингента  в  10  -  11   (12)   классах,   </w:t>
            </w:r>
            <w:proofErr w:type="gramStart"/>
            <w:r>
              <w:rPr>
                <w:rFonts w:ascii="Times New Roman" w:eastAsia="Times New Roman" w:hAnsi="Times New Roman" w:cs="Times New Roman"/>
                <w:sz w:val="20"/>
              </w:rPr>
              <w:t>в</w:t>
            </w:r>
            <w:proofErr w:type="gramEnd"/>
          </w:p>
          <w:p w:rsidR="00321866" w:rsidRDefault="0032186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учреждениях</w:t>
            </w:r>
            <w:proofErr w:type="gramEnd"/>
            <w:r>
              <w:rPr>
                <w:rFonts w:ascii="Times New Roman" w:eastAsia="Times New Roman" w:hAnsi="Times New Roman" w:cs="Times New Roman"/>
                <w:sz w:val="20"/>
              </w:rPr>
              <w:t xml:space="preserve">   начального   и   среднего   профессионального</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образования;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организация  различных  форм  внеклассной   и   внешкольной</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работы;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снижение количества учащихся, состоящих на учете в комиссии</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делам  несовершеннолетних,  отсутствие  преступлений  и</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правонарушений, совершенных учащимися;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уровень организации каникулярного отдыха учащихся, формы  и</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содержание отдыха и оздоровления детей и подростков;       </w:t>
            </w:r>
          </w:p>
          <w:p w:rsidR="00321866" w:rsidRDefault="00321866">
            <w:pPr>
              <w:spacing w:after="0" w:line="240" w:lineRule="auto"/>
            </w:pPr>
            <w:r>
              <w:rPr>
                <w:rFonts w:ascii="Times New Roman" w:eastAsia="Times New Roman" w:hAnsi="Times New Roman" w:cs="Times New Roman"/>
                <w:sz w:val="20"/>
              </w:rPr>
              <w:t xml:space="preserve">занятость учащихся во внеурочное время          </w:t>
            </w:r>
          </w:p>
        </w:tc>
        <w:tc>
          <w:tcPr>
            <w:tcW w:w="1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alibri" w:eastAsia="Calibri" w:hAnsi="Calibri" w:cs="Calibri"/>
              </w:rPr>
            </w:pPr>
            <w:r>
              <w:rPr>
                <w:rFonts w:ascii="Calibri" w:eastAsia="Calibri" w:hAnsi="Calibri" w:cs="Calibri"/>
              </w:rPr>
              <w:t xml:space="preserve">   2</w:t>
            </w:r>
          </w:p>
        </w:tc>
      </w:tr>
      <w:tr w:rsidR="00321866" w:rsidTr="00321866">
        <w:tc>
          <w:tcPr>
            <w:tcW w:w="6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Courier New" w:eastAsia="Courier New" w:hAnsi="Courier New" w:cs="Courier New"/>
                <w:sz w:val="20"/>
              </w:rPr>
              <w:t xml:space="preserve">3. </w:t>
            </w:r>
          </w:p>
        </w:tc>
        <w:tc>
          <w:tcPr>
            <w:tcW w:w="7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Создание условий для  осуществления  учебно-воспитательного</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процесса:                                                  </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материально-техническая, ресурсная  обеспеченность  учебно-</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воспитательного процесса, в том числе за счет  </w:t>
            </w:r>
            <w:proofErr w:type="gramStart"/>
            <w:r>
              <w:rPr>
                <w:rFonts w:ascii="Times New Roman" w:eastAsia="Times New Roman" w:hAnsi="Times New Roman" w:cs="Times New Roman"/>
                <w:sz w:val="20"/>
              </w:rPr>
              <w:t>внебюджетных</w:t>
            </w:r>
            <w:proofErr w:type="gramEnd"/>
          </w:p>
          <w:p w:rsidR="00321866" w:rsidRDefault="00321866">
            <w:pPr>
              <w:spacing w:after="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средств (учебное  оборудование,  информационно-методическое</w:t>
            </w:r>
            <w:proofErr w:type="gramEnd"/>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обеспечение образовательного процесса и т.д.);             </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обеспечение   санитарно-гигиенических   условий    процесса</w:t>
            </w:r>
          </w:p>
          <w:p w:rsidR="00321866" w:rsidRDefault="00321866">
            <w:pPr>
              <w:spacing w:after="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обучения  (температурный,  световой  режим,  режим   подачи</w:t>
            </w:r>
            <w:proofErr w:type="gramEnd"/>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питьевой воды и т.д.);                                     </w:t>
            </w:r>
          </w:p>
          <w:p w:rsidR="00321866" w:rsidRDefault="00321866">
            <w:pPr>
              <w:spacing w:after="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обеспечение комфортных санитарно-бытовых  условий  (наличие</w:t>
            </w:r>
            <w:proofErr w:type="gramEnd"/>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оборудованных гардеробов, туалетов, мест личной  гигиены  и</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т.д.);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обеспечение    выполнения     требований     </w:t>
            </w:r>
            <w:proofErr w:type="gramStart"/>
            <w:r>
              <w:rPr>
                <w:rFonts w:ascii="Times New Roman" w:eastAsia="Times New Roman" w:hAnsi="Times New Roman" w:cs="Times New Roman"/>
                <w:sz w:val="20"/>
              </w:rPr>
              <w:t>пожарной</w:t>
            </w:r>
            <w:proofErr w:type="gramEnd"/>
            <w:r>
              <w:rPr>
                <w:rFonts w:ascii="Times New Roman" w:eastAsia="Times New Roman" w:hAnsi="Times New Roman" w:cs="Times New Roman"/>
                <w:sz w:val="20"/>
              </w:rPr>
              <w:t xml:space="preserve">     и</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электробезопасности, охраны труда,  выполнение  </w:t>
            </w:r>
            <w:proofErr w:type="gramStart"/>
            <w:r>
              <w:rPr>
                <w:rFonts w:ascii="Times New Roman" w:eastAsia="Times New Roman" w:hAnsi="Times New Roman" w:cs="Times New Roman"/>
                <w:sz w:val="20"/>
              </w:rPr>
              <w:t>необходимых</w:t>
            </w:r>
            <w:proofErr w:type="gramEnd"/>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объемов   текущего   и   капитального   ремонта,    наличие</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ограждения, состояние пришкольной территории;              </w:t>
            </w:r>
          </w:p>
          <w:p w:rsidR="00321866" w:rsidRDefault="00321866">
            <w:pPr>
              <w:spacing w:after="0" w:line="240" w:lineRule="auto"/>
            </w:pPr>
            <w:r>
              <w:rPr>
                <w:rFonts w:ascii="Times New Roman" w:eastAsia="Times New Roman" w:hAnsi="Times New Roman" w:cs="Times New Roman"/>
                <w:sz w:val="20"/>
              </w:rPr>
              <w:t xml:space="preserve">эстетические критерии оформления школы, кабинетов          </w:t>
            </w:r>
          </w:p>
        </w:tc>
        <w:tc>
          <w:tcPr>
            <w:tcW w:w="1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alibri" w:eastAsia="Calibri" w:hAnsi="Calibri" w:cs="Calibri"/>
              </w:rPr>
            </w:pPr>
            <w:r>
              <w:rPr>
                <w:rFonts w:ascii="Calibri" w:eastAsia="Calibri" w:hAnsi="Calibri" w:cs="Calibri"/>
              </w:rPr>
              <w:lastRenderedPageBreak/>
              <w:t xml:space="preserve">       2</w:t>
            </w:r>
          </w:p>
        </w:tc>
      </w:tr>
      <w:tr w:rsidR="00321866" w:rsidTr="00321866">
        <w:tc>
          <w:tcPr>
            <w:tcW w:w="6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Courier New" w:eastAsia="Courier New" w:hAnsi="Courier New" w:cs="Courier New"/>
                <w:sz w:val="20"/>
              </w:rPr>
              <w:lastRenderedPageBreak/>
              <w:t xml:space="preserve">4. </w:t>
            </w:r>
          </w:p>
        </w:tc>
        <w:tc>
          <w:tcPr>
            <w:tcW w:w="7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Кадровые ресурсы учреждения:                               </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укомплектованность     педагогическими     кадрами,      их</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образовательный уровень;                                   </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создание условий для  развития  педагогического  творчества</w:t>
            </w:r>
          </w:p>
          <w:p w:rsidR="00321866" w:rsidRDefault="00321866">
            <w:pPr>
              <w:spacing w:after="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(участие    педагогов    и    руководителей    в    научно-</w:t>
            </w:r>
            <w:proofErr w:type="gramEnd"/>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исследовательской,     опытно-экспериментальной     работе,</w:t>
            </w:r>
          </w:p>
          <w:p w:rsidR="00321866" w:rsidRDefault="00321866">
            <w:pPr>
              <w:spacing w:after="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конкурсах</w:t>
            </w:r>
            <w:proofErr w:type="gramEnd"/>
            <w:r>
              <w:rPr>
                <w:rFonts w:ascii="Times New Roman" w:eastAsia="Times New Roman" w:hAnsi="Times New Roman" w:cs="Times New Roman"/>
                <w:sz w:val="20"/>
              </w:rPr>
              <w:t xml:space="preserve">, конференциях и др.);                            </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инновационная   деятельность,   разработка   и    внедрение</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авторских  программ,  выполнение  программ  </w:t>
            </w:r>
            <w:proofErr w:type="gramStart"/>
            <w:r>
              <w:rPr>
                <w:rFonts w:ascii="Times New Roman" w:eastAsia="Times New Roman" w:hAnsi="Times New Roman" w:cs="Times New Roman"/>
                <w:sz w:val="20"/>
              </w:rPr>
              <w:t>углубленного</w:t>
            </w:r>
            <w:proofErr w:type="gramEnd"/>
            <w:r>
              <w:rPr>
                <w:rFonts w:ascii="Times New Roman" w:eastAsia="Times New Roman" w:hAnsi="Times New Roman" w:cs="Times New Roman"/>
                <w:sz w:val="20"/>
              </w:rPr>
              <w:t xml:space="preserve">  и</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расширенного изучения предметов и др.;                     </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стабильность педагогического коллектива,  создание  условий</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работы молодым специалистам;                               </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уровень  развития   социального   партнерства,   расширение</w:t>
            </w:r>
          </w:p>
          <w:p w:rsidR="00321866" w:rsidRDefault="0032186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социальных гарантий работников  образовательных  учреждений</w:t>
            </w:r>
          </w:p>
          <w:p w:rsidR="00321866" w:rsidRDefault="00321866">
            <w:pPr>
              <w:spacing w:after="0" w:line="240" w:lineRule="auto"/>
              <w:jc w:val="both"/>
            </w:pPr>
            <w:r>
              <w:rPr>
                <w:rFonts w:ascii="Times New Roman" w:eastAsia="Times New Roman" w:hAnsi="Times New Roman" w:cs="Times New Roman"/>
                <w:sz w:val="20"/>
              </w:rPr>
              <w:t xml:space="preserve">через коллективные договоры                                </w:t>
            </w:r>
          </w:p>
        </w:tc>
        <w:tc>
          <w:tcPr>
            <w:tcW w:w="1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alibri" w:eastAsia="Calibri" w:hAnsi="Calibri" w:cs="Calibri"/>
              </w:rPr>
            </w:pPr>
            <w:r>
              <w:rPr>
                <w:rFonts w:ascii="Calibri" w:eastAsia="Calibri" w:hAnsi="Calibri" w:cs="Calibri"/>
              </w:rPr>
              <w:t xml:space="preserve">           2</w:t>
            </w:r>
          </w:p>
        </w:tc>
      </w:tr>
      <w:tr w:rsidR="00321866" w:rsidTr="00321866">
        <w:tc>
          <w:tcPr>
            <w:tcW w:w="6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Courier New" w:eastAsia="Courier New" w:hAnsi="Courier New" w:cs="Courier New"/>
                <w:sz w:val="20"/>
              </w:rPr>
              <w:t xml:space="preserve">5. </w:t>
            </w:r>
          </w:p>
        </w:tc>
        <w:tc>
          <w:tcPr>
            <w:tcW w:w="7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Эффективность управленческой деятельности: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обеспечение     государственно-общественного      характера</w:t>
            </w:r>
          </w:p>
          <w:p w:rsidR="00321866" w:rsidRDefault="0032186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управления  учреждением   (наличие   органов   ученического</w:t>
            </w:r>
            <w:proofErr w:type="gramEnd"/>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самоуправления, управляющих, попечительских советов и др.);</w:t>
            </w:r>
          </w:p>
          <w:p w:rsidR="00321866" w:rsidRDefault="0032186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уровень управленческой культуры в учреждении  (качественное</w:t>
            </w:r>
            <w:proofErr w:type="gramEnd"/>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ведение    документации,    своевременное     представление</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материалов и др.);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взаимоотношения  с  общественностью,   родителями,   методы</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разрешения   конфликтных    ситуаций,    степень    доверия</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учреждению;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привлечение внебюджетных сре</w:t>
            </w:r>
            <w:proofErr w:type="gramStart"/>
            <w:r>
              <w:rPr>
                <w:rFonts w:ascii="Times New Roman" w:eastAsia="Times New Roman" w:hAnsi="Times New Roman" w:cs="Times New Roman"/>
                <w:sz w:val="20"/>
              </w:rPr>
              <w:t>дств дл</w:t>
            </w:r>
            <w:proofErr w:type="gramEnd"/>
            <w:r>
              <w:rPr>
                <w:rFonts w:ascii="Times New Roman" w:eastAsia="Times New Roman" w:hAnsi="Times New Roman" w:cs="Times New Roman"/>
                <w:sz w:val="20"/>
              </w:rPr>
              <w:t xml:space="preserve">я развития образования;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уровень  заработной  платы   (оплаты   труда)   работников,</w:t>
            </w:r>
          </w:p>
          <w:p w:rsidR="00321866" w:rsidRDefault="00321866">
            <w:pPr>
              <w:spacing w:after="0" w:line="240" w:lineRule="auto"/>
            </w:pPr>
            <w:r>
              <w:rPr>
                <w:rFonts w:ascii="Times New Roman" w:eastAsia="Times New Roman" w:hAnsi="Times New Roman" w:cs="Times New Roman"/>
                <w:sz w:val="20"/>
              </w:rPr>
              <w:t xml:space="preserve">динамика роста                                             </w:t>
            </w:r>
          </w:p>
        </w:tc>
        <w:tc>
          <w:tcPr>
            <w:tcW w:w="1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alibri" w:eastAsia="Calibri" w:hAnsi="Calibri" w:cs="Calibri"/>
              </w:rPr>
            </w:pPr>
            <w:r>
              <w:rPr>
                <w:rFonts w:ascii="Calibri" w:eastAsia="Calibri" w:hAnsi="Calibri" w:cs="Calibri"/>
              </w:rPr>
              <w:t xml:space="preserve">       2</w:t>
            </w:r>
          </w:p>
        </w:tc>
      </w:tr>
      <w:tr w:rsidR="00321866" w:rsidTr="00321866">
        <w:tc>
          <w:tcPr>
            <w:tcW w:w="6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Courier New" w:eastAsia="Courier New" w:hAnsi="Courier New" w:cs="Courier New"/>
                <w:sz w:val="20"/>
              </w:rPr>
              <w:t xml:space="preserve">6. </w:t>
            </w:r>
          </w:p>
        </w:tc>
        <w:tc>
          <w:tcPr>
            <w:tcW w:w="7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Создание  условий  для  сохранения  здоровья   обучающихся:</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высокий   коэффициент   сохранения    здоровья    учащихся;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снижение  заболеваемости  учащихся,  студентов  по  остроте</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зрения, нарушению осанки и др.;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организация   обеспечения   учащихся  горячим</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питанием;                                                  </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организация  и   проведение   мероприятий,   способствующих</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сохранению  и  восстановлению  </w:t>
            </w:r>
            <w:proofErr w:type="gramStart"/>
            <w:r>
              <w:rPr>
                <w:rFonts w:ascii="Times New Roman" w:eastAsia="Times New Roman" w:hAnsi="Times New Roman" w:cs="Times New Roman"/>
                <w:sz w:val="20"/>
              </w:rPr>
              <w:t>психического</w:t>
            </w:r>
            <w:proofErr w:type="gramEnd"/>
            <w:r>
              <w:rPr>
                <w:rFonts w:ascii="Times New Roman" w:eastAsia="Times New Roman" w:hAnsi="Times New Roman" w:cs="Times New Roman"/>
                <w:sz w:val="20"/>
              </w:rPr>
              <w:t xml:space="preserve">  и  физического</w:t>
            </w:r>
          </w:p>
          <w:p w:rsidR="00321866" w:rsidRDefault="0032186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здоровья   учащихся    (праздники    здоровья,</w:t>
            </w:r>
            <w:proofErr w:type="gramEnd"/>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спартакиады, дни здоровья,  туристические  походы,  военно-</w:t>
            </w:r>
          </w:p>
          <w:p w:rsidR="00321866" w:rsidRDefault="003218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полевые сборы и др.);                                      </w:t>
            </w:r>
          </w:p>
          <w:p w:rsidR="00321866" w:rsidRDefault="00321866">
            <w:pPr>
              <w:spacing w:after="0" w:line="240" w:lineRule="auto"/>
            </w:pPr>
            <w:r>
              <w:rPr>
                <w:rFonts w:ascii="Times New Roman" w:eastAsia="Times New Roman" w:hAnsi="Times New Roman" w:cs="Times New Roman"/>
                <w:sz w:val="20"/>
              </w:rPr>
              <w:t xml:space="preserve">организация обучения детей с отклонениями в развитии       </w:t>
            </w:r>
          </w:p>
        </w:tc>
        <w:tc>
          <w:tcPr>
            <w:tcW w:w="1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alibri" w:eastAsia="Calibri" w:hAnsi="Calibri" w:cs="Calibri"/>
              </w:rPr>
            </w:pPr>
            <w:r>
              <w:rPr>
                <w:rFonts w:ascii="Calibri" w:eastAsia="Calibri" w:hAnsi="Calibri" w:cs="Calibri"/>
              </w:rPr>
              <w:t xml:space="preserve">     2</w:t>
            </w:r>
          </w:p>
        </w:tc>
      </w:tr>
    </w:tbl>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3.10. 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Размеры премирования руководителя, порядок и критерии выплаты премий руководителю устанавливаются   в трудовом договоре руководителя учреждения.</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3.11. Заместителям руководителя учреждения и руководителям структурных подразделений учреждения выплачиваются премии, предусмотренные разделом 8 настоящего  Положения.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Предельный объем учебной нагрузки (преподавательской работы), которая может выполняться в образовательном учреждении его </w:t>
      </w:r>
      <w:r>
        <w:rPr>
          <w:rFonts w:ascii="Times New Roman" w:eastAsia="Times New Roman" w:hAnsi="Times New Roman" w:cs="Times New Roman"/>
          <w:sz w:val="28"/>
        </w:rPr>
        <w:lastRenderedPageBreak/>
        <w:t>руководителем, определяется собственником имущества учреждения либо уполномоченным собственником лицом (органом). Преподавательская работа в том же образовательном учреждении для указанных работников совместительством не считается.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3.13.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 Условия оплаты труда работников образования</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4.1. Минимальные ставки заработной платы, оклады работников, отнесенных к ПГК должностей работников образования, устанавливаются в следующих размерах:</w:t>
      </w:r>
    </w:p>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tbl>
      <w:tblPr>
        <w:tblW w:w="0" w:type="auto"/>
        <w:tblInd w:w="75" w:type="dxa"/>
        <w:tblCellMar>
          <w:left w:w="10" w:type="dxa"/>
          <w:right w:w="10" w:type="dxa"/>
        </w:tblCellMar>
        <w:tblLook w:val="04A0"/>
      </w:tblPr>
      <w:tblGrid>
        <w:gridCol w:w="4736"/>
        <w:gridCol w:w="2227"/>
        <w:gridCol w:w="2217"/>
      </w:tblGrid>
      <w:tr w:rsidR="00321866" w:rsidTr="00321866">
        <w:trPr>
          <w:trHeight w:val="1"/>
        </w:trPr>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vAlign w:val="center"/>
            <w:hideMark/>
          </w:tcPr>
          <w:p w:rsidR="00321866" w:rsidRDefault="00321866">
            <w:pPr>
              <w:spacing w:after="0" w:line="240" w:lineRule="auto"/>
              <w:jc w:val="center"/>
            </w:pPr>
            <w:r>
              <w:rPr>
                <w:rFonts w:ascii="Times New Roman" w:eastAsia="Times New Roman" w:hAnsi="Times New Roman" w:cs="Times New Roman"/>
                <w:sz w:val="24"/>
              </w:rPr>
              <w:t>Наименование должности, отнесенной к профессиональной квалификационной группе</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vAlign w:val="center"/>
            <w:hideMark/>
          </w:tcPr>
          <w:p w:rsidR="00321866" w:rsidRDefault="00321866">
            <w:pPr>
              <w:spacing w:after="0" w:line="240" w:lineRule="auto"/>
              <w:jc w:val="center"/>
            </w:pPr>
            <w:r>
              <w:rPr>
                <w:rFonts w:ascii="Times New Roman" w:eastAsia="Times New Roman" w:hAnsi="Times New Roman" w:cs="Times New Roman"/>
                <w:sz w:val="24"/>
              </w:rPr>
              <w:t xml:space="preserve">Коэффициент для определения размеров минимальных ставок заработной платы, окладов </w:t>
            </w:r>
            <w:hyperlink r:id="rId14" w:history="1">
              <w:r>
                <w:rPr>
                  <w:rStyle w:val="a5"/>
                  <w:rFonts w:ascii="Times New Roman" w:eastAsia="Times New Roman" w:hAnsi="Times New Roman" w:cs="Times New Roman"/>
                  <w:sz w:val="24"/>
                </w:rPr>
                <w:t>&lt;</w:t>
              </w:r>
              <w:r>
                <w:rPr>
                  <w:rStyle w:val="a5"/>
                  <w:rFonts w:ascii="Times New Roman" w:eastAsia="Times New Roman" w:hAnsi="Times New Roman" w:cs="Times New Roman"/>
                  <w:vanish/>
                  <w:sz w:val="24"/>
                </w:rPr>
                <w:t>HYPERLINK "consultantplus://offline/ref=68B2E88CB8B712B9737DD90245E12574C0026A78CE5BEA8BE7C1E3285F6BD161311121691040CC46A5CF59e7wEK"</w:t>
              </w:r>
              <w:r>
                <w:rPr>
                  <w:rStyle w:val="a5"/>
                  <w:rFonts w:ascii="Times New Roman" w:eastAsia="Times New Roman" w:hAnsi="Times New Roman" w:cs="Times New Roman"/>
                  <w:sz w:val="24"/>
                </w:rPr>
                <w:t>*</w:t>
              </w:r>
              <w:r>
                <w:rPr>
                  <w:rStyle w:val="a5"/>
                  <w:rFonts w:ascii="Times New Roman" w:eastAsia="Times New Roman" w:hAnsi="Times New Roman" w:cs="Times New Roman"/>
                  <w:vanish/>
                  <w:sz w:val="24"/>
                </w:rPr>
                <w:t>HYPERLINK "consultantplus://offline/ref=68B2E88CB8B712B9737DD90245E12574C0026A78CE5BEA8BE7C1E3285F6BD161311121691040CC46A5CF59e7wEK"</w:t>
              </w:r>
              <w:r>
                <w:rPr>
                  <w:rStyle w:val="a5"/>
                  <w:rFonts w:ascii="Times New Roman" w:eastAsia="Times New Roman" w:hAnsi="Times New Roman" w:cs="Times New Roman"/>
                  <w:sz w:val="24"/>
                </w:rPr>
                <w:t>&gt;</w:t>
              </w:r>
            </w:hyperlink>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vAlign w:val="center"/>
            <w:hideMark/>
          </w:tcPr>
          <w:p w:rsidR="00321866" w:rsidRDefault="00321866">
            <w:pPr>
              <w:spacing w:after="0" w:line="240" w:lineRule="auto"/>
              <w:jc w:val="center"/>
            </w:pPr>
            <w:r>
              <w:rPr>
                <w:rFonts w:ascii="Times New Roman" w:eastAsia="Times New Roman" w:hAnsi="Times New Roman" w:cs="Times New Roman"/>
                <w:sz w:val="24"/>
              </w:rPr>
              <w:t xml:space="preserve">Минимальные ставки заработной платы, оклады, рубли </w:t>
            </w:r>
            <w:hyperlink r:id="rId15" w:history="1">
              <w:r>
                <w:rPr>
                  <w:rStyle w:val="a5"/>
                  <w:rFonts w:ascii="Times New Roman" w:eastAsia="Times New Roman" w:hAnsi="Times New Roman" w:cs="Times New Roman"/>
                  <w:sz w:val="24"/>
                </w:rPr>
                <w:t>&lt;</w:t>
              </w:r>
              <w:r>
                <w:rPr>
                  <w:rStyle w:val="a5"/>
                  <w:rFonts w:ascii="Times New Roman" w:eastAsia="Times New Roman" w:hAnsi="Times New Roman" w:cs="Times New Roman"/>
                  <w:vanish/>
                  <w:sz w:val="24"/>
                </w:rPr>
                <w:t>HYPERLINK "consultantplus://offline/ref=68B2E88CB8B712B9737DD90245E12574C0026A78CE5BEA8BE7C1E3285F6BD161311121691040CC46A5CF59e7wDK"</w:t>
              </w:r>
              <w:r>
                <w:rPr>
                  <w:rStyle w:val="a5"/>
                  <w:rFonts w:ascii="Times New Roman" w:eastAsia="Times New Roman" w:hAnsi="Times New Roman" w:cs="Times New Roman"/>
                  <w:sz w:val="24"/>
                </w:rPr>
                <w:t>**</w:t>
              </w:r>
              <w:r>
                <w:rPr>
                  <w:rStyle w:val="a5"/>
                  <w:rFonts w:ascii="Times New Roman" w:eastAsia="Times New Roman" w:hAnsi="Times New Roman" w:cs="Times New Roman"/>
                  <w:vanish/>
                  <w:sz w:val="24"/>
                </w:rPr>
                <w:t>HYPERLINK "consultantplus://offline/ref=68B2E88CB8B712B9737DD90245E12574C0026A78CE5BEA8BE7C1E3285F6BD161311121691040CC46A5CF59e7wDK"</w:t>
              </w:r>
              <w:r>
                <w:rPr>
                  <w:rStyle w:val="a5"/>
                  <w:rFonts w:ascii="Times New Roman" w:eastAsia="Times New Roman" w:hAnsi="Times New Roman" w:cs="Times New Roman"/>
                  <w:sz w:val="24"/>
                </w:rPr>
                <w:t>&gt;</w:t>
              </w:r>
            </w:hyperlink>
          </w:p>
        </w:tc>
      </w:tr>
      <w:tr w:rsidR="00321866" w:rsidTr="00321866">
        <w:trPr>
          <w:trHeight w:val="1"/>
        </w:trPr>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pPr>
            <w:r>
              <w:rPr>
                <w:rFonts w:ascii="Times New Roman" w:eastAsia="Times New Roman" w:hAnsi="Times New Roman" w:cs="Times New Roman"/>
                <w:sz w:val="24"/>
              </w:rPr>
              <w:t>Должности, отнесенные к ПКГ "Работники учебно-вспомогательного персонала первого уровня":</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321866" w:rsidRDefault="00321866">
            <w:pPr>
              <w:spacing w:after="0" w:line="240" w:lineRule="auto"/>
              <w:jc w:val="cente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321866" w:rsidRDefault="00321866">
            <w:pPr>
              <w:spacing w:after="0" w:line="240" w:lineRule="auto"/>
              <w:jc w:val="center"/>
              <w:rPr>
                <w:rFonts w:ascii="Calibri" w:eastAsia="Calibri" w:hAnsi="Calibri" w:cs="Calibri"/>
              </w:rPr>
            </w:pPr>
          </w:p>
        </w:tc>
      </w:tr>
      <w:tr w:rsidR="00321866" w:rsidTr="00321866">
        <w:trPr>
          <w:trHeight w:val="1"/>
        </w:trPr>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pPr>
            <w:r>
              <w:rPr>
                <w:rFonts w:ascii="Times New Roman" w:eastAsia="Times New Roman" w:hAnsi="Times New Roman" w:cs="Times New Roman"/>
                <w:sz w:val="24"/>
              </w:rPr>
              <w:t>1 квалификационный уровень: помощник воспитателя</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1,15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4370</w:t>
            </w:r>
          </w:p>
        </w:tc>
      </w:tr>
      <w:tr w:rsidR="00321866" w:rsidTr="00321866">
        <w:trPr>
          <w:trHeight w:val="1"/>
        </w:trPr>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pPr>
            <w:r>
              <w:rPr>
                <w:rFonts w:ascii="Times New Roman" w:eastAsia="Times New Roman" w:hAnsi="Times New Roman" w:cs="Times New Roman"/>
                <w:sz w:val="24"/>
              </w:rPr>
              <w:t>Должности, отнесенные к ПКГ "Работники учебно-вспомогательного персонала второго уровня":</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321866" w:rsidRDefault="00321866">
            <w:pPr>
              <w:spacing w:after="0" w:line="240" w:lineRule="auto"/>
              <w:jc w:val="cente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321866" w:rsidRDefault="00321866">
            <w:pPr>
              <w:spacing w:after="0" w:line="240" w:lineRule="auto"/>
              <w:jc w:val="center"/>
              <w:rPr>
                <w:rFonts w:ascii="Calibri" w:eastAsia="Calibri" w:hAnsi="Calibri" w:cs="Calibri"/>
              </w:rPr>
            </w:pPr>
          </w:p>
        </w:tc>
      </w:tr>
      <w:tr w:rsidR="00321866" w:rsidTr="00321866">
        <w:trPr>
          <w:trHeight w:val="1"/>
        </w:trPr>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pPr>
            <w:r>
              <w:rPr>
                <w:rFonts w:ascii="Times New Roman" w:eastAsia="Times New Roman" w:hAnsi="Times New Roman" w:cs="Times New Roman"/>
                <w:sz w:val="24"/>
              </w:rPr>
              <w:t xml:space="preserve">1 квалификационный уровень: младший воспитатель </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1,40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5320</w:t>
            </w:r>
          </w:p>
        </w:tc>
      </w:tr>
      <w:tr w:rsidR="00321866" w:rsidTr="00321866">
        <w:trPr>
          <w:trHeight w:val="1"/>
        </w:trPr>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pPr>
            <w:r>
              <w:rPr>
                <w:rFonts w:ascii="Times New Roman" w:eastAsia="Times New Roman" w:hAnsi="Times New Roman" w:cs="Times New Roman"/>
                <w:sz w:val="24"/>
              </w:rPr>
              <w:t>Должности, отнесенные к ПКГ "Должности педагогических работников":</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321866" w:rsidRDefault="00321866">
            <w:pPr>
              <w:spacing w:after="0" w:line="240" w:lineRule="auto"/>
              <w:jc w:val="cente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321866" w:rsidRDefault="00321866">
            <w:pPr>
              <w:spacing w:after="0" w:line="240" w:lineRule="auto"/>
              <w:jc w:val="center"/>
              <w:rPr>
                <w:rFonts w:ascii="Calibri" w:eastAsia="Calibri" w:hAnsi="Calibri" w:cs="Calibri"/>
              </w:rPr>
            </w:pPr>
          </w:p>
        </w:tc>
      </w:tr>
      <w:tr w:rsidR="00321866" w:rsidTr="00321866">
        <w:trPr>
          <w:trHeight w:val="1"/>
        </w:trPr>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pPr>
            <w:r>
              <w:rPr>
                <w:rFonts w:ascii="Times New Roman" w:eastAsia="Times New Roman" w:hAnsi="Times New Roman" w:cs="Times New Roman"/>
                <w:sz w:val="24"/>
              </w:rPr>
              <w:t>2 квалификационный уровень: педагог дополнительного образования</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2,039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7748</w:t>
            </w:r>
          </w:p>
        </w:tc>
      </w:tr>
      <w:tr w:rsidR="00321866" w:rsidTr="00321866">
        <w:trPr>
          <w:trHeight w:val="1"/>
        </w:trPr>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pPr>
            <w:r>
              <w:rPr>
                <w:rFonts w:ascii="Times New Roman" w:eastAsia="Times New Roman" w:hAnsi="Times New Roman" w:cs="Times New Roman"/>
                <w:sz w:val="24"/>
              </w:rPr>
              <w:t>3 квалификационный уровень: воспитатель</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2,089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7938</w:t>
            </w:r>
          </w:p>
        </w:tc>
      </w:tr>
      <w:tr w:rsidR="00321866" w:rsidTr="00321866">
        <w:trPr>
          <w:trHeight w:val="1"/>
        </w:trPr>
        <w:tc>
          <w:tcPr>
            <w:tcW w:w="4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pPr>
            <w:r>
              <w:rPr>
                <w:rFonts w:ascii="Times New Roman" w:eastAsia="Times New Roman" w:hAnsi="Times New Roman" w:cs="Times New Roman"/>
                <w:sz w:val="24"/>
              </w:rPr>
              <w:t xml:space="preserve">4 квалификационный уровень: преподаватель, преподаватель-организатор основ безопасности жизнедеятельности, руководитель физического воспитания, старший воспитатель, </w:t>
            </w:r>
            <w:bookmarkStart w:id="0" w:name="_GoBack"/>
            <w:bookmarkEnd w:id="0"/>
            <w:r>
              <w:rPr>
                <w:rFonts w:ascii="Times New Roman" w:eastAsia="Times New Roman" w:hAnsi="Times New Roman" w:cs="Times New Roman"/>
                <w:sz w:val="24"/>
              </w:rPr>
              <w:t>учитель</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2,139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8129</w:t>
            </w:r>
          </w:p>
        </w:tc>
      </w:tr>
    </w:tbl>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w:t>
      </w:r>
    </w:p>
    <w:p w:rsidR="00321866" w:rsidRDefault="00321866" w:rsidP="0032186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&lt;*&gt; Не используется для установления ставок заработной платы, окладов работников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Минимальные ставки заработной платы, оклады рассчитаны от размера базовой единицы для определения минимальных окладов по </w:t>
      </w:r>
      <w:r>
        <w:rPr>
          <w:rFonts w:ascii="Times New Roman" w:eastAsia="Times New Roman" w:hAnsi="Times New Roman" w:cs="Times New Roman"/>
          <w:sz w:val="28"/>
        </w:rPr>
        <w:lastRenderedPageBreak/>
        <w:t xml:space="preserve">профессиональным квалификационным группам (3800 рублей), установленного </w:t>
      </w:r>
      <w:hyperlink r:id="rId16" w:history="1">
        <w:r>
          <w:rPr>
            <w:rStyle w:val="a5"/>
            <w:rFonts w:ascii="Times New Roman" w:eastAsia="Times New Roman" w:hAnsi="Times New Roman" w:cs="Times New Roman"/>
            <w:sz w:val="28"/>
          </w:rPr>
          <w:t>Постановлением</w:t>
        </w:r>
      </w:hyperlink>
      <w:r>
        <w:rPr>
          <w:rFonts w:ascii="Times New Roman" w:eastAsia="Times New Roman" w:hAnsi="Times New Roman" w:cs="Times New Roman"/>
          <w:sz w:val="28"/>
        </w:rPr>
        <w:t xml:space="preserve"> Правительства Республики Башкортостан от 27 марта 2008 года N 94 "О мерах по введению новых систем оплаты труда работников государственных учреждений Республики Башкортостан" (с последующими изменениями) и увеличенного в соответствии с Постановлениями Правительства Республики Башкортостан от 16 февраля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2011 года </w:t>
      </w:r>
      <w:hyperlink r:id="rId17" w:history="1">
        <w:r>
          <w:rPr>
            <w:rStyle w:val="a5"/>
            <w:rFonts w:ascii="Times New Roman" w:eastAsia="Times New Roman" w:hAnsi="Times New Roman" w:cs="Times New Roman"/>
            <w:sz w:val="28"/>
          </w:rPr>
          <w:t>N 34</w:t>
        </w:r>
      </w:hyperlink>
      <w:r>
        <w:rPr>
          <w:rFonts w:ascii="Times New Roman" w:eastAsia="Times New Roman" w:hAnsi="Times New Roman" w:cs="Times New Roman"/>
          <w:sz w:val="28"/>
        </w:rPr>
        <w:t xml:space="preserve"> "О мерах по повышению оплаты труда работников государственных бюджетных и государственных автономных учреждений Республики Башкортостан", от 20 октября 2011 года </w:t>
      </w:r>
      <w:hyperlink r:id="rId18" w:history="1">
        <w:r>
          <w:rPr>
            <w:rStyle w:val="a5"/>
            <w:rFonts w:ascii="Times New Roman" w:eastAsia="Times New Roman" w:hAnsi="Times New Roman" w:cs="Times New Roman"/>
            <w:sz w:val="28"/>
          </w:rPr>
          <w:t>N 360</w:t>
        </w:r>
      </w:hyperlink>
      <w:r>
        <w:rPr>
          <w:rFonts w:ascii="Times New Roman" w:eastAsia="Times New Roman" w:hAnsi="Times New Roman" w:cs="Times New Roman"/>
          <w:sz w:val="28"/>
        </w:rPr>
        <w:t xml:space="preserve"> "О мерах по повышению оплаты труда работников государственных бюджетных и государственных автономных учреждений Республики Башкортостан", от 29 июня 2012 года </w:t>
      </w:r>
      <w:hyperlink r:id="rId19" w:history="1">
        <w:r>
          <w:rPr>
            <w:rStyle w:val="a5"/>
            <w:rFonts w:ascii="Times New Roman" w:eastAsia="Times New Roman" w:hAnsi="Times New Roman" w:cs="Times New Roman"/>
            <w:sz w:val="28"/>
          </w:rPr>
          <w:t>N 214</w:t>
        </w:r>
      </w:hyperlink>
      <w:r>
        <w:rPr>
          <w:rFonts w:ascii="Times New Roman" w:eastAsia="Times New Roman" w:hAnsi="Times New Roman" w:cs="Times New Roman"/>
          <w:sz w:val="28"/>
        </w:rPr>
        <w:t xml:space="preserve"> "О мерах по повышению оплаты труда работников государственных учреждений Республики Башкортостан".</w:t>
      </w:r>
      <w:proofErr w:type="gramEnd"/>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должностям педагогических работников установленные минимальные ставки заработной платы, оклады включают размер ежемесячной денежной компенсации на обеспечение педагогов книгоиздательской продукцией и периодическими изданиями, установленной по состоянию на 31 декабря 2012 года.</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 Условия оплаты труда служащих общеотраслевых должностей</w:t>
      </w:r>
    </w:p>
    <w:p w:rsidR="00321866" w:rsidRDefault="00321866" w:rsidP="00321866">
      <w:pPr>
        <w:spacing w:after="0" w:line="240" w:lineRule="auto"/>
        <w:jc w:val="center"/>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5.1. Минимальные оклады работников, занимающих общеотраслевые должности служащих учреждения, устанавливаются в следующих размерах:</w:t>
      </w:r>
    </w:p>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tbl>
      <w:tblPr>
        <w:tblW w:w="0" w:type="auto"/>
        <w:tblInd w:w="75" w:type="dxa"/>
        <w:tblCellMar>
          <w:left w:w="10" w:type="dxa"/>
          <w:right w:w="10" w:type="dxa"/>
        </w:tblCellMar>
        <w:tblLook w:val="04A0"/>
      </w:tblPr>
      <w:tblGrid>
        <w:gridCol w:w="3861"/>
        <w:gridCol w:w="1872"/>
        <w:gridCol w:w="1755"/>
        <w:gridCol w:w="1638"/>
      </w:tblGrid>
      <w:tr w:rsidR="00321866" w:rsidTr="00321866">
        <w:trPr>
          <w:trHeight w:val="1"/>
        </w:trPr>
        <w:tc>
          <w:tcPr>
            <w:tcW w:w="3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Наименование должности, отнесенной к профессиональной квалификационной группе</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 xml:space="preserve">Коэффициент для определения размера минимального оклада </w:t>
            </w:r>
            <w:hyperlink r:id="rId20" w:history="1">
              <w:r>
                <w:rPr>
                  <w:rStyle w:val="a5"/>
                  <w:rFonts w:ascii="Times New Roman" w:eastAsia="Times New Roman" w:hAnsi="Times New Roman" w:cs="Times New Roman"/>
                  <w:sz w:val="24"/>
                </w:rPr>
                <w:t>&lt;</w:t>
              </w:r>
              <w:r>
                <w:rPr>
                  <w:rStyle w:val="a5"/>
                  <w:rFonts w:ascii="Times New Roman" w:eastAsia="Times New Roman" w:hAnsi="Times New Roman" w:cs="Times New Roman"/>
                  <w:vanish/>
                  <w:sz w:val="24"/>
                </w:rPr>
                <w:t>HYPERLINK "consultantplus://offline/ref=F6829C25FF6CAED9B5DE6719B542B2E142B2F1B92A8F1A8934065CC58E348D019C3F19C307EE9EDA00680AvD4EK"</w:t>
              </w:r>
              <w:r>
                <w:rPr>
                  <w:rStyle w:val="a5"/>
                  <w:rFonts w:ascii="Times New Roman" w:eastAsia="Times New Roman" w:hAnsi="Times New Roman" w:cs="Times New Roman"/>
                  <w:sz w:val="24"/>
                </w:rPr>
                <w:t>*</w:t>
              </w:r>
              <w:r>
                <w:rPr>
                  <w:rStyle w:val="a5"/>
                  <w:rFonts w:ascii="Times New Roman" w:eastAsia="Times New Roman" w:hAnsi="Times New Roman" w:cs="Times New Roman"/>
                  <w:vanish/>
                  <w:sz w:val="24"/>
                </w:rPr>
                <w:t>HYPERLINK "consultantplus://offline/ref=F6829C25FF6CAED9B5DE6719B542B2E142B2F1B92A8F1A8934065CC58E348D019C3F19C307EE9EDA00680AvD4EK"</w:t>
              </w:r>
              <w:r>
                <w:rPr>
                  <w:rStyle w:val="a5"/>
                  <w:rFonts w:ascii="Times New Roman" w:eastAsia="Times New Roman" w:hAnsi="Times New Roman" w:cs="Times New Roman"/>
                  <w:sz w:val="24"/>
                </w:rPr>
                <w:t>&gt;</w:t>
              </w:r>
            </w:hyperlink>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Минимальный оклад, руб.</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Повышающий коэффициент к окладу по занимаемой должности</w:t>
            </w:r>
          </w:p>
        </w:tc>
      </w:tr>
      <w:tr w:rsidR="00321866" w:rsidTr="00321866">
        <w:trPr>
          <w:trHeight w:val="1"/>
        </w:trPr>
        <w:tc>
          <w:tcPr>
            <w:tcW w:w="3861"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pPr>
            <w:r>
              <w:rPr>
                <w:rFonts w:ascii="Times New Roman" w:eastAsia="Times New Roman" w:hAnsi="Times New Roman" w:cs="Times New Roman"/>
                <w:sz w:val="24"/>
              </w:rPr>
              <w:t>Должности, отнесенные к ПКГ "Общеотраслевые и служащих первого уровня":</w:t>
            </w:r>
          </w:p>
        </w:tc>
        <w:tc>
          <w:tcPr>
            <w:tcW w:w="1872"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1,15</w:t>
            </w:r>
          </w:p>
        </w:tc>
        <w:tc>
          <w:tcPr>
            <w:tcW w:w="1755"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4370</w:t>
            </w:r>
          </w:p>
        </w:tc>
        <w:tc>
          <w:tcPr>
            <w:tcW w:w="1638"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321866" w:rsidRDefault="00321866">
            <w:pPr>
              <w:spacing w:after="0" w:line="240" w:lineRule="auto"/>
              <w:jc w:val="center"/>
              <w:rPr>
                <w:rFonts w:ascii="Calibri" w:eastAsia="Calibri" w:hAnsi="Calibri" w:cs="Calibri"/>
              </w:rPr>
            </w:pPr>
          </w:p>
        </w:tc>
      </w:tr>
      <w:tr w:rsidR="00321866" w:rsidTr="00321866">
        <w:trPr>
          <w:trHeight w:val="1"/>
        </w:trPr>
        <w:tc>
          <w:tcPr>
            <w:tcW w:w="3861"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квалификационный уровень:</w:t>
            </w:r>
          </w:p>
          <w:p w:rsidR="00321866" w:rsidRDefault="00321866">
            <w:pPr>
              <w:spacing w:after="0" w:line="240" w:lineRule="auto"/>
              <w:jc w:val="both"/>
            </w:pPr>
            <w:r>
              <w:rPr>
                <w:rFonts w:ascii="Times New Roman" w:eastAsia="Times New Roman" w:hAnsi="Times New Roman" w:cs="Times New Roman"/>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72"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1,15</w:t>
            </w:r>
          </w:p>
        </w:tc>
        <w:tc>
          <w:tcPr>
            <w:tcW w:w="1755"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4370</w:t>
            </w:r>
          </w:p>
        </w:tc>
        <w:tc>
          <w:tcPr>
            <w:tcW w:w="1638"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0,05</w:t>
            </w:r>
          </w:p>
        </w:tc>
      </w:tr>
      <w:tr w:rsidR="00321866" w:rsidTr="00321866">
        <w:trPr>
          <w:trHeight w:val="1"/>
        </w:trPr>
        <w:tc>
          <w:tcPr>
            <w:tcW w:w="3861"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pPr>
            <w:r>
              <w:rPr>
                <w:rFonts w:ascii="Times New Roman" w:eastAsia="Times New Roman" w:hAnsi="Times New Roman" w:cs="Times New Roman"/>
                <w:sz w:val="24"/>
              </w:rPr>
              <w:t>Должности, отнесенные к ПКГ "Общеотраслевые должности служащих второго уровня":</w:t>
            </w:r>
          </w:p>
        </w:tc>
        <w:tc>
          <w:tcPr>
            <w:tcW w:w="1872"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1,40</w:t>
            </w:r>
          </w:p>
        </w:tc>
        <w:tc>
          <w:tcPr>
            <w:tcW w:w="1755"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4370</w:t>
            </w:r>
          </w:p>
        </w:tc>
        <w:tc>
          <w:tcPr>
            <w:tcW w:w="1638"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321866" w:rsidRDefault="00321866">
            <w:pPr>
              <w:spacing w:after="0" w:line="240" w:lineRule="auto"/>
              <w:jc w:val="center"/>
              <w:rPr>
                <w:rFonts w:ascii="Calibri" w:eastAsia="Calibri" w:hAnsi="Calibri" w:cs="Calibri"/>
              </w:rPr>
            </w:pPr>
          </w:p>
        </w:tc>
      </w:tr>
      <w:tr w:rsidR="00321866" w:rsidTr="00321866">
        <w:trPr>
          <w:trHeight w:val="1"/>
        </w:trPr>
        <w:tc>
          <w:tcPr>
            <w:tcW w:w="3861"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квалификационный уровень:</w:t>
            </w:r>
          </w:p>
          <w:p w:rsidR="00321866" w:rsidRDefault="00321866">
            <w:pPr>
              <w:spacing w:after="0" w:line="240" w:lineRule="auto"/>
              <w:jc w:val="both"/>
            </w:pPr>
            <w:r>
              <w:rPr>
                <w:rFonts w:ascii="Times New Roman" w:eastAsia="Times New Roman" w:hAnsi="Times New Roman" w:cs="Times New Roman"/>
                <w:sz w:val="24"/>
              </w:rPr>
              <w:t>заведующий хозяйством</w:t>
            </w:r>
          </w:p>
        </w:tc>
        <w:tc>
          <w:tcPr>
            <w:tcW w:w="1872"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1,40</w:t>
            </w:r>
          </w:p>
        </w:tc>
        <w:tc>
          <w:tcPr>
            <w:tcW w:w="1755"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4370</w:t>
            </w:r>
          </w:p>
        </w:tc>
        <w:tc>
          <w:tcPr>
            <w:tcW w:w="1638" w:type="dxa"/>
            <w:tcBorders>
              <w:top w:val="single" w:sz="2"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21866" w:rsidRDefault="00321866">
            <w:pPr>
              <w:spacing w:after="0" w:line="240" w:lineRule="auto"/>
              <w:jc w:val="center"/>
            </w:pPr>
            <w:r>
              <w:rPr>
                <w:rFonts w:ascii="Times New Roman" w:eastAsia="Times New Roman" w:hAnsi="Times New Roman" w:cs="Times New Roman"/>
                <w:sz w:val="24"/>
              </w:rPr>
              <w:t>0,05</w:t>
            </w:r>
          </w:p>
        </w:tc>
      </w:tr>
    </w:tbl>
    <w:p w:rsidR="00321866" w:rsidRDefault="00321866" w:rsidP="00321866">
      <w:pPr>
        <w:spacing w:after="0" w:line="240" w:lineRule="auto"/>
        <w:rPr>
          <w:rFonts w:ascii="Courier New" w:eastAsia="Courier New" w:hAnsi="Courier New" w:cs="Courier New"/>
          <w:sz w:val="20"/>
        </w:rPr>
      </w:pPr>
    </w:p>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 Порядок и условия оплаты труда</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работников, осуществляющих </w:t>
      </w:r>
      <w:proofErr w:type="gramStart"/>
      <w:r>
        <w:rPr>
          <w:rFonts w:ascii="Times New Roman" w:eastAsia="Times New Roman" w:hAnsi="Times New Roman" w:cs="Times New Roman"/>
          <w:sz w:val="28"/>
        </w:rPr>
        <w:t>профессиональную</w:t>
      </w:r>
      <w:proofErr w:type="gramEnd"/>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деятельность по профессиям рабочих</w:t>
      </w:r>
    </w:p>
    <w:p w:rsidR="00321866" w:rsidRDefault="00321866" w:rsidP="00321866">
      <w:pPr>
        <w:spacing w:after="0" w:line="240" w:lineRule="auto"/>
        <w:jc w:val="center"/>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6.1.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6.2. Минимальные размеры окладов рабочих учреждения устанавливаются в следующих размерах:</w:t>
      </w:r>
    </w:p>
    <w:p w:rsidR="00321866" w:rsidRDefault="00321866" w:rsidP="00321866">
      <w:pPr>
        <w:spacing w:after="0" w:line="240" w:lineRule="auto"/>
        <w:ind w:firstLine="540"/>
        <w:jc w:val="both"/>
        <w:rPr>
          <w:rFonts w:ascii="Times New Roman" w:eastAsia="Times New Roman" w:hAnsi="Times New Roman" w:cs="Times New Roman"/>
          <w:sz w:val="28"/>
        </w:rPr>
      </w:pPr>
    </w:p>
    <w:tbl>
      <w:tblPr>
        <w:tblW w:w="0" w:type="auto"/>
        <w:tblInd w:w="75" w:type="dxa"/>
        <w:tblCellMar>
          <w:left w:w="10" w:type="dxa"/>
          <w:right w:w="10" w:type="dxa"/>
        </w:tblCellMar>
        <w:tblLook w:val="04A0"/>
      </w:tblPr>
      <w:tblGrid>
        <w:gridCol w:w="2520"/>
        <w:gridCol w:w="3000"/>
        <w:gridCol w:w="2400"/>
      </w:tblGrid>
      <w:tr w:rsidR="00321866" w:rsidTr="00321866">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Разряды работ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321866" w:rsidRDefault="00321866">
            <w:pPr>
              <w:spacing w:after="0" w:line="240" w:lineRule="auto"/>
            </w:pPr>
            <w:proofErr w:type="gramStart"/>
            <w:r>
              <w:rPr>
                <w:rFonts w:ascii="Times New Roman" w:eastAsia="Times New Roman" w:hAnsi="Times New Roman" w:cs="Times New Roman"/>
                <w:sz w:val="24"/>
              </w:rPr>
              <w:t>соответствии</w:t>
            </w:r>
            <w:proofErr w:type="gramEnd"/>
            <w:r>
              <w:rPr>
                <w:rFonts w:ascii="Times New Roman" w:eastAsia="Times New Roman" w:hAnsi="Times New Roman" w:cs="Times New Roman"/>
                <w:sz w:val="24"/>
              </w:rPr>
              <w:t xml:space="preserve"> с ЕТКС</w:t>
            </w: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Коэффициент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определения размера  </w:t>
            </w:r>
          </w:p>
          <w:p w:rsidR="00321866" w:rsidRDefault="00321866">
            <w:pPr>
              <w:spacing w:after="0" w:line="240" w:lineRule="auto"/>
            </w:pPr>
            <w:r>
              <w:rPr>
                <w:rFonts w:ascii="Times New Roman" w:eastAsia="Times New Roman" w:hAnsi="Times New Roman" w:cs="Times New Roman"/>
                <w:sz w:val="24"/>
              </w:rPr>
              <w:t>минимальных окладов &lt;*&gt;</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Минимальный оклад,</w:t>
            </w:r>
          </w:p>
          <w:p w:rsidR="00321866" w:rsidRDefault="00321866">
            <w:pPr>
              <w:spacing w:after="0" w:line="240" w:lineRule="auto"/>
            </w:pPr>
            <w:r>
              <w:rPr>
                <w:rFonts w:ascii="Times New Roman" w:eastAsia="Times New Roman" w:hAnsi="Times New Roman" w:cs="Times New Roman"/>
                <w:sz w:val="24"/>
              </w:rPr>
              <w:t xml:space="preserve">       руб.       </w:t>
            </w:r>
          </w:p>
        </w:tc>
      </w:tr>
      <w:tr w:rsidR="00321866" w:rsidTr="00321866">
        <w:trPr>
          <w:trHeight w:val="1"/>
        </w:trPr>
        <w:tc>
          <w:tcPr>
            <w:tcW w:w="25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1 разряд           </w:t>
            </w:r>
          </w:p>
        </w:tc>
        <w:tc>
          <w:tcPr>
            <w:tcW w:w="30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1,0          </w:t>
            </w:r>
          </w:p>
        </w:tc>
        <w:tc>
          <w:tcPr>
            <w:tcW w:w="24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3800       </w:t>
            </w:r>
          </w:p>
        </w:tc>
      </w:tr>
      <w:tr w:rsidR="00321866" w:rsidTr="00321866">
        <w:trPr>
          <w:trHeight w:val="1"/>
        </w:trPr>
        <w:tc>
          <w:tcPr>
            <w:tcW w:w="25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2 разряд           </w:t>
            </w:r>
          </w:p>
        </w:tc>
        <w:tc>
          <w:tcPr>
            <w:tcW w:w="30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1,05         </w:t>
            </w:r>
          </w:p>
        </w:tc>
        <w:tc>
          <w:tcPr>
            <w:tcW w:w="24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3990       </w:t>
            </w:r>
          </w:p>
        </w:tc>
      </w:tr>
      <w:tr w:rsidR="00321866" w:rsidTr="00321866">
        <w:trPr>
          <w:trHeight w:val="1"/>
        </w:trPr>
        <w:tc>
          <w:tcPr>
            <w:tcW w:w="25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3 разряд           </w:t>
            </w:r>
          </w:p>
        </w:tc>
        <w:tc>
          <w:tcPr>
            <w:tcW w:w="30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1,1          </w:t>
            </w:r>
          </w:p>
        </w:tc>
        <w:tc>
          <w:tcPr>
            <w:tcW w:w="24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4180       </w:t>
            </w:r>
          </w:p>
        </w:tc>
      </w:tr>
      <w:tr w:rsidR="00321866" w:rsidTr="00321866">
        <w:trPr>
          <w:trHeight w:val="1"/>
        </w:trPr>
        <w:tc>
          <w:tcPr>
            <w:tcW w:w="25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4 разряд           </w:t>
            </w:r>
          </w:p>
        </w:tc>
        <w:tc>
          <w:tcPr>
            <w:tcW w:w="30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1,15         </w:t>
            </w:r>
          </w:p>
        </w:tc>
        <w:tc>
          <w:tcPr>
            <w:tcW w:w="24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4370       </w:t>
            </w:r>
          </w:p>
        </w:tc>
      </w:tr>
      <w:tr w:rsidR="00321866" w:rsidTr="00321866">
        <w:trPr>
          <w:trHeight w:val="1"/>
        </w:trPr>
        <w:tc>
          <w:tcPr>
            <w:tcW w:w="25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5 разряд           </w:t>
            </w:r>
          </w:p>
        </w:tc>
        <w:tc>
          <w:tcPr>
            <w:tcW w:w="30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1,25         </w:t>
            </w:r>
          </w:p>
        </w:tc>
        <w:tc>
          <w:tcPr>
            <w:tcW w:w="24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4750       </w:t>
            </w:r>
          </w:p>
        </w:tc>
      </w:tr>
      <w:tr w:rsidR="00321866" w:rsidTr="00321866">
        <w:trPr>
          <w:trHeight w:val="1"/>
        </w:trPr>
        <w:tc>
          <w:tcPr>
            <w:tcW w:w="25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6 разряд           </w:t>
            </w:r>
          </w:p>
        </w:tc>
        <w:tc>
          <w:tcPr>
            <w:tcW w:w="30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1,4          </w:t>
            </w:r>
          </w:p>
        </w:tc>
        <w:tc>
          <w:tcPr>
            <w:tcW w:w="24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5320       </w:t>
            </w:r>
          </w:p>
        </w:tc>
      </w:tr>
      <w:tr w:rsidR="00321866" w:rsidTr="00321866">
        <w:trPr>
          <w:trHeight w:val="1"/>
        </w:trPr>
        <w:tc>
          <w:tcPr>
            <w:tcW w:w="25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7 разряд           </w:t>
            </w:r>
          </w:p>
        </w:tc>
        <w:tc>
          <w:tcPr>
            <w:tcW w:w="30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1,55         </w:t>
            </w:r>
          </w:p>
        </w:tc>
        <w:tc>
          <w:tcPr>
            <w:tcW w:w="24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5890       </w:t>
            </w:r>
          </w:p>
        </w:tc>
      </w:tr>
      <w:tr w:rsidR="00321866" w:rsidTr="00321866">
        <w:trPr>
          <w:trHeight w:val="1"/>
        </w:trPr>
        <w:tc>
          <w:tcPr>
            <w:tcW w:w="25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8 разряд           </w:t>
            </w:r>
          </w:p>
        </w:tc>
        <w:tc>
          <w:tcPr>
            <w:tcW w:w="30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1,7          </w:t>
            </w:r>
          </w:p>
        </w:tc>
        <w:tc>
          <w:tcPr>
            <w:tcW w:w="24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6460       </w:t>
            </w:r>
          </w:p>
        </w:tc>
      </w:tr>
    </w:tbl>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6.3.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Размер повышающего коэффициента к минимальному окладу - в пределах 0,2.</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 Порядок и условия установления выплат</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компенсационного характера</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7.1. 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7.2. Работникам устанавливаются следующие выплаты компенсационного характера:</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7.2.1. Выплата за каждый час работы в ночное время (в период с 10 часов вечера до 6 часов утра) осуществляется в размере 50% часовой ставки.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7.2.2.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работникам, труд которых оплачивается по дневным и часовым ставкам, - в размере не </w:t>
      </w:r>
      <w:proofErr w:type="gramStart"/>
      <w:r>
        <w:rPr>
          <w:rFonts w:ascii="Times New Roman" w:eastAsia="Times New Roman" w:hAnsi="Times New Roman" w:cs="Times New Roman"/>
          <w:sz w:val="28"/>
        </w:rPr>
        <w:t>менее двойной</w:t>
      </w:r>
      <w:proofErr w:type="gramEnd"/>
      <w:r>
        <w:rPr>
          <w:rFonts w:ascii="Times New Roman" w:eastAsia="Times New Roman" w:hAnsi="Times New Roman" w:cs="Times New Roman"/>
          <w:sz w:val="28"/>
        </w:rPr>
        <w:t xml:space="preserve"> дневной или часовой ставки;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работникам, получающим месячный оклад, - в размере не </w:t>
      </w:r>
      <w:proofErr w:type="gramStart"/>
      <w:r>
        <w:rPr>
          <w:rFonts w:ascii="Times New Roman" w:eastAsia="Times New Roman" w:hAnsi="Times New Roman" w:cs="Times New Roman"/>
          <w:sz w:val="28"/>
        </w:rPr>
        <w:t>менее одинарной</w:t>
      </w:r>
      <w:proofErr w:type="gramEnd"/>
      <w:r>
        <w:rPr>
          <w:rFonts w:ascii="Times New Roman" w:eastAsia="Times New Roman" w:hAnsi="Times New Roman" w:cs="Times New Roman"/>
          <w:sz w:val="28"/>
        </w:rPr>
        <w:t xml:space="preserve">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7.2.3. Выплата работникам, занятым на тяжелых работах, работах с вредными и опасными условиями труда, устанавливается в размере не ниже 15% от оплаты за фактический объем работы, за работу с особо тяжелыми и особо вредными условиями труда - до 24% от оплаты за фактический объем работы.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Перечень тяжелых работ, работ с вредными и (или) опасными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результатам аттестации рабочих мест.</w:t>
      </w:r>
    </w:p>
    <w:p w:rsidR="00321866" w:rsidRDefault="00321866" w:rsidP="0032186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До определения Правительством Российской Федерации перечня тяжелых работ, работ с вредными и (или) опасными и иными особыми условиями труда следует руководствоваться </w:t>
      </w:r>
      <w:hyperlink r:id="rId21" w:history="1">
        <w:r>
          <w:rPr>
            <w:rStyle w:val="a5"/>
            <w:rFonts w:ascii="Times New Roman" w:eastAsia="Times New Roman" w:hAnsi="Times New Roman" w:cs="Times New Roman"/>
            <w:sz w:val="28"/>
          </w:rPr>
          <w:t>перечнями</w:t>
        </w:r>
      </w:hyperlink>
      <w:r>
        <w:rPr>
          <w:rFonts w:ascii="Times New Roman" w:eastAsia="Times New Roman" w:hAnsi="Times New Roman" w:cs="Times New Roman"/>
          <w:sz w:val="28"/>
        </w:rPr>
        <w:t xml:space="preserve"> работ с опасными (особо опасными), вредными (особо вредными) и тяжелыми (особо тяжелыми) условиями труда, утвержденными Приказом Государственного комитета СССР по народному образованию от 20 августа 1990 года N 579 (с последующими изменениями), или аналогичными </w:t>
      </w:r>
      <w:hyperlink r:id="rId22" w:history="1">
        <w:r>
          <w:rPr>
            <w:rStyle w:val="a5"/>
            <w:rFonts w:ascii="Times New Roman" w:eastAsia="Times New Roman" w:hAnsi="Times New Roman" w:cs="Times New Roman"/>
            <w:sz w:val="28"/>
          </w:rPr>
          <w:t>перечнями</w:t>
        </w:r>
      </w:hyperlink>
      <w:r>
        <w:rPr>
          <w:rFonts w:ascii="Times New Roman" w:eastAsia="Times New Roman" w:hAnsi="Times New Roman" w:cs="Times New Roman"/>
          <w:sz w:val="28"/>
        </w:rPr>
        <w:t>, утвержденными Приказом Министерства</w:t>
      </w:r>
      <w:proofErr w:type="gramEnd"/>
      <w:r>
        <w:rPr>
          <w:rFonts w:ascii="Times New Roman" w:eastAsia="Times New Roman" w:hAnsi="Times New Roman" w:cs="Times New Roman"/>
          <w:sz w:val="28"/>
        </w:rPr>
        <w:t xml:space="preserve"> науки, высшей школы и технической политики Российской Федерации от 7 октября 1992 года N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указанными перечнями.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 1 января 2009 года указанные выплаты устанавливаются всем работникам учреждения, получавшим их ранее. При этом работодатель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 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рабочих мест.</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ab/>
        <w:t xml:space="preserve">7.2.4. </w:t>
      </w:r>
      <w:proofErr w:type="gramStart"/>
      <w:r>
        <w:rPr>
          <w:rFonts w:ascii="Times New Roman" w:eastAsia="Times New Roman" w:hAnsi="Times New Roman" w:cs="Times New Roman"/>
          <w:sz w:val="28"/>
        </w:rPr>
        <w:t>Оплата за сверхурочную работу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осуществляется за первые два часа работы не менее чем в полуторном размере, за последующие часы - не менее чем в двойном размере по ставкам почасовой</w:t>
      </w:r>
      <w:proofErr w:type="gramEnd"/>
      <w:r>
        <w:rPr>
          <w:rFonts w:ascii="Times New Roman" w:eastAsia="Times New Roman" w:hAnsi="Times New Roman" w:cs="Times New Roman"/>
          <w:sz w:val="28"/>
        </w:rPr>
        <w:t xml:space="preserve"> оплаты труда.</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7.2.5. В учреждениях к заработной плате работников применяется районный коэффициент 1,15, который начисляется на фактический заработок.</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7.2.6. Надбавка за работу со сведениями, составляющими государственную тайну, в порядке, установленном законодательством.</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7.2.7  Выплата работникам учреждений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работа  которых связана с непосредственным  обслуживанием ВИЧ-инфицированных больных или контактом с ними , осуществляется в размере 20 процентов к ставкам заработной платы, окладам (должностным окладам)</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7.3. Компенсационные выплаты с учетом специфики работы в учреждениях (классах, группах) в зависимости от их типов, видов осуществляются в следующих размерах:</w:t>
      </w:r>
    </w:p>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Наименование выплат                    │  Размер,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1                             │      2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│Специалистам  и  руководящим   работникам,   работающим   в│25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│государственных и муниципальных </w:t>
      </w:r>
      <w:proofErr w:type="gramStart"/>
      <w:r>
        <w:rPr>
          <w:rFonts w:ascii="Courier New" w:eastAsia="Courier New" w:hAnsi="Courier New" w:cs="Courier New"/>
          <w:sz w:val="20"/>
        </w:rPr>
        <w:t>учреждениях</w:t>
      </w:r>
      <w:proofErr w:type="gramEnd"/>
      <w:r>
        <w:rPr>
          <w:rFonts w:ascii="Courier New" w:eastAsia="Courier New" w:hAnsi="Courier New" w:cs="Courier New"/>
          <w:sz w:val="20"/>
        </w:rPr>
        <w:t>,  расположенных│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│в  сельских  населенных  пунктах в соответствии </w:t>
      </w:r>
      <w:proofErr w:type="gramStart"/>
      <w:r>
        <w:rPr>
          <w:rFonts w:ascii="Courier New" w:eastAsia="Courier New" w:hAnsi="Courier New" w:cs="Courier New"/>
          <w:sz w:val="20"/>
        </w:rPr>
        <w:t>с</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законодательством Республики Башкортостан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│Учителям   и   другим    педагогическим    работникам    за│20           │</w:t>
      </w:r>
    </w:p>
    <w:p w:rsidR="00321866" w:rsidRDefault="00321866" w:rsidP="00321866">
      <w:pPr>
        <w:spacing w:after="0" w:line="240" w:lineRule="auto"/>
        <w:rPr>
          <w:rFonts w:ascii="Courier New" w:eastAsia="Courier New" w:hAnsi="Courier New" w:cs="Courier New"/>
          <w:sz w:val="20"/>
        </w:rPr>
      </w:pPr>
      <w:proofErr w:type="gramStart"/>
      <w:r>
        <w:rPr>
          <w:rFonts w:ascii="Courier New" w:eastAsia="Courier New" w:hAnsi="Courier New" w:cs="Courier New"/>
          <w:sz w:val="20"/>
        </w:rPr>
        <w:t>│индивидуальное обучение на дому на  основании  медицинского│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│заключения   детей,   имеющих   ограниченные    возможности│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│здоровья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7.4. При наличии оснований для применения двух и более компенсационных выплат доплата определяется по каждому основанию к оплате за фактическую нагрузку.</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специальных учебно-воспитательных учреждений.</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7.7. Компенсационные выплаты не образуют новую ставку заработной платы, оклад и не учитываются при начислении стимулирующих и компенсационных выплат.</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23" w:history="1">
        <w:r>
          <w:rPr>
            <w:rStyle w:val="a5"/>
            <w:rFonts w:ascii="Times New Roman" w:eastAsia="Times New Roman" w:hAnsi="Times New Roman" w:cs="Times New Roman"/>
            <w:sz w:val="28"/>
          </w:rPr>
          <w:t>7.8</w:t>
        </w:r>
      </w:hyperlink>
      <w:r>
        <w:rPr>
          <w:rFonts w:ascii="Times New Roman" w:eastAsia="Times New Roman" w:hAnsi="Times New Roman" w:cs="Times New Roman"/>
          <w:sz w:val="28"/>
        </w:rPr>
        <w:t xml:space="preserve">. Конкретные размеры выплат, указанных в пункте 7.2 настоящего Положения, устанавливаются в соответствии с перечнем должностей </w:t>
      </w:r>
      <w:r>
        <w:rPr>
          <w:rFonts w:ascii="Times New Roman" w:eastAsia="Times New Roman" w:hAnsi="Times New Roman" w:cs="Times New Roman"/>
          <w:sz w:val="28"/>
        </w:rPr>
        <w:lastRenderedPageBreak/>
        <w:t>(профессий),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8. Порядок и условия установления</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выплат стимулирующего характера</w:t>
      </w:r>
    </w:p>
    <w:p w:rsidR="00321866" w:rsidRDefault="00321866" w:rsidP="00321866">
      <w:pPr>
        <w:spacing w:after="0" w:line="240" w:lineRule="auto"/>
        <w:jc w:val="center"/>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8.1. Стимулирующие выплаты устанавливаются в соответствии с положением о материальном стимулировании работников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бюджетным учреждениям – исходя из объема субсидий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поступающих в установленном порядке  этому учреждению из бюджета муниципального района Архангельский район Республики Башкортостан и средств  от приносящей доход деятельности.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Размеры и условия осуществления выплат стимулирующего характера устанавливаются в соответствии с пунктом 1.3 настоящего Положения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коллективными договорами, соглашениями, локальными нормативными актами  ,  трудовыми договорами с учетом разрабатываемых в учреждениях показателей  и критериев оценки эффективности труда  работников этих учреждений. </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8.2. К выплатам стимулирующего характера относятся: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выплаты по повышающим коэффициентам;</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премиальные и иные стимулирующие выплаты.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8.3. Работникам устанавливаются следующие повышающие коэффициенты: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321866" w:rsidRDefault="00321866" w:rsidP="00321866">
      <w:pPr>
        <w:spacing w:after="0" w:line="240" w:lineRule="auto"/>
        <w:ind w:firstLine="540"/>
        <w:jc w:val="both"/>
        <w:rPr>
          <w:rFonts w:ascii="Times New Roman" w:eastAsia="Times New Roman" w:hAnsi="Times New Roman" w:cs="Times New Roman"/>
          <w:sz w:val="24"/>
        </w:rPr>
      </w:pPr>
    </w:p>
    <w:tbl>
      <w:tblPr>
        <w:tblW w:w="0" w:type="auto"/>
        <w:tblInd w:w="75" w:type="dxa"/>
        <w:tblCellMar>
          <w:left w:w="10" w:type="dxa"/>
          <w:right w:w="10" w:type="dxa"/>
        </w:tblCellMar>
        <w:tblLook w:val="04A0"/>
      </w:tblPr>
      <w:tblGrid>
        <w:gridCol w:w="840"/>
        <w:gridCol w:w="5040"/>
        <w:gridCol w:w="3360"/>
      </w:tblGrid>
      <w:tr w:rsidR="00321866" w:rsidTr="00321866">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N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Квалификационная категория либо стаж  </w:t>
            </w:r>
          </w:p>
          <w:p w:rsidR="00321866" w:rsidRDefault="00321866">
            <w:pPr>
              <w:spacing w:after="0" w:line="240" w:lineRule="auto"/>
            </w:pPr>
            <w:r>
              <w:rPr>
                <w:rFonts w:ascii="Times New Roman" w:eastAsia="Times New Roman" w:hAnsi="Times New Roman" w:cs="Times New Roman"/>
                <w:sz w:val="24"/>
              </w:rPr>
              <w:t xml:space="preserve">         педагогической работы          </w:t>
            </w:r>
          </w:p>
        </w:tc>
        <w:tc>
          <w:tcPr>
            <w:tcW w:w="3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Повышающий коэффициент  </w:t>
            </w:r>
          </w:p>
        </w:tc>
      </w:tr>
      <w:tr w:rsidR="00321866" w:rsidTr="00321866">
        <w:trPr>
          <w:trHeight w:val="1"/>
        </w:trPr>
        <w:tc>
          <w:tcPr>
            <w:tcW w:w="8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1  </w:t>
            </w:r>
          </w:p>
        </w:tc>
        <w:tc>
          <w:tcPr>
            <w:tcW w:w="50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2                    </w:t>
            </w:r>
          </w:p>
        </w:tc>
        <w:tc>
          <w:tcPr>
            <w:tcW w:w="33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3             </w:t>
            </w:r>
          </w:p>
        </w:tc>
      </w:tr>
      <w:tr w:rsidR="00321866" w:rsidTr="00321866">
        <w:trPr>
          <w:trHeight w:val="1"/>
        </w:trPr>
        <w:tc>
          <w:tcPr>
            <w:tcW w:w="8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1    </w:t>
            </w:r>
          </w:p>
        </w:tc>
        <w:tc>
          <w:tcPr>
            <w:tcW w:w="50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Вторая квалификационная категория       </w:t>
            </w:r>
          </w:p>
        </w:tc>
        <w:tc>
          <w:tcPr>
            <w:tcW w:w="33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0,25           </w:t>
            </w:r>
          </w:p>
        </w:tc>
      </w:tr>
      <w:tr w:rsidR="00321866" w:rsidTr="00321866">
        <w:trPr>
          <w:trHeight w:val="1"/>
        </w:trPr>
        <w:tc>
          <w:tcPr>
            <w:tcW w:w="8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2    </w:t>
            </w:r>
          </w:p>
        </w:tc>
        <w:tc>
          <w:tcPr>
            <w:tcW w:w="50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Первая квалификационная категория       </w:t>
            </w:r>
          </w:p>
        </w:tc>
        <w:tc>
          <w:tcPr>
            <w:tcW w:w="33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0,35           </w:t>
            </w:r>
          </w:p>
        </w:tc>
      </w:tr>
      <w:tr w:rsidR="00321866" w:rsidTr="00321866">
        <w:trPr>
          <w:trHeight w:val="1"/>
        </w:trPr>
        <w:tc>
          <w:tcPr>
            <w:tcW w:w="8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3    </w:t>
            </w:r>
          </w:p>
        </w:tc>
        <w:tc>
          <w:tcPr>
            <w:tcW w:w="50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Высшая квалификационная категория       </w:t>
            </w:r>
          </w:p>
        </w:tc>
        <w:tc>
          <w:tcPr>
            <w:tcW w:w="33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0,55           </w:t>
            </w:r>
          </w:p>
        </w:tc>
      </w:tr>
      <w:tr w:rsidR="00321866" w:rsidTr="00321866">
        <w:trPr>
          <w:trHeight w:val="1"/>
        </w:trPr>
        <w:tc>
          <w:tcPr>
            <w:tcW w:w="8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4    </w:t>
            </w:r>
          </w:p>
        </w:tc>
        <w:tc>
          <w:tcPr>
            <w:tcW w:w="50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Стаж педагогической работы от 2 до 5 лет</w:t>
            </w:r>
          </w:p>
        </w:tc>
        <w:tc>
          <w:tcPr>
            <w:tcW w:w="33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0,05           </w:t>
            </w:r>
          </w:p>
        </w:tc>
      </w:tr>
      <w:tr w:rsidR="00321866" w:rsidTr="00321866">
        <w:tc>
          <w:tcPr>
            <w:tcW w:w="8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5    </w:t>
            </w:r>
          </w:p>
        </w:tc>
        <w:tc>
          <w:tcPr>
            <w:tcW w:w="50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Стаж педагогической работы от  5  до  10</w:t>
            </w:r>
          </w:p>
          <w:p w:rsidR="00321866" w:rsidRDefault="00321866">
            <w:pPr>
              <w:spacing w:after="0" w:line="240" w:lineRule="auto"/>
            </w:pPr>
            <w:r>
              <w:rPr>
                <w:rFonts w:ascii="Times New Roman" w:eastAsia="Times New Roman" w:hAnsi="Times New Roman" w:cs="Times New Roman"/>
                <w:sz w:val="24"/>
              </w:rPr>
              <w:t xml:space="preserve">лет                                     </w:t>
            </w:r>
          </w:p>
        </w:tc>
        <w:tc>
          <w:tcPr>
            <w:tcW w:w="33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0,10           </w:t>
            </w:r>
          </w:p>
        </w:tc>
      </w:tr>
      <w:tr w:rsidR="00321866" w:rsidTr="00321866">
        <w:tc>
          <w:tcPr>
            <w:tcW w:w="8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6    </w:t>
            </w:r>
          </w:p>
        </w:tc>
        <w:tc>
          <w:tcPr>
            <w:tcW w:w="50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Стаж педагогической работы от 10  до  20</w:t>
            </w:r>
          </w:p>
          <w:p w:rsidR="00321866" w:rsidRDefault="00321866">
            <w:pPr>
              <w:spacing w:after="0" w:line="240" w:lineRule="auto"/>
            </w:pPr>
            <w:r>
              <w:rPr>
                <w:rFonts w:ascii="Times New Roman" w:eastAsia="Times New Roman" w:hAnsi="Times New Roman" w:cs="Times New Roman"/>
                <w:sz w:val="24"/>
              </w:rPr>
              <w:t xml:space="preserve">лет                                     </w:t>
            </w:r>
          </w:p>
        </w:tc>
        <w:tc>
          <w:tcPr>
            <w:tcW w:w="33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0,20           </w:t>
            </w:r>
          </w:p>
        </w:tc>
      </w:tr>
      <w:tr w:rsidR="00321866" w:rsidTr="00321866">
        <w:trPr>
          <w:trHeight w:val="1"/>
        </w:trPr>
        <w:tc>
          <w:tcPr>
            <w:tcW w:w="8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7    </w:t>
            </w:r>
          </w:p>
        </w:tc>
        <w:tc>
          <w:tcPr>
            <w:tcW w:w="504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Стаж педагогической работы свыше 20 лет </w:t>
            </w:r>
          </w:p>
        </w:tc>
        <w:tc>
          <w:tcPr>
            <w:tcW w:w="33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0,25           </w:t>
            </w:r>
          </w:p>
        </w:tc>
      </w:tr>
    </w:tbl>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8.3.2. 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0,20 к оплате за </w:t>
      </w:r>
      <w:r>
        <w:rPr>
          <w:rFonts w:ascii="Times New Roman" w:eastAsia="Times New Roman" w:hAnsi="Times New Roman" w:cs="Times New Roman"/>
          <w:sz w:val="28"/>
        </w:rPr>
        <w:lastRenderedPageBreak/>
        <w:t>фактическую нагрузку в течение 3 лет, который действует до получения работником квалификационной категории.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к оплате за фактическую нагрузку.</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к оплате за фактическую нагрузку.</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8.3.5. Повышающий коэффициент педагогическим работникам, имеющим почетное звание "Народный учитель", - в размере 0,20 к оплате за фактическую нагрузку.</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8.3.6. 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 в размере 0,10 к оплате за фактическую нагрузку.</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8.3.7. Повышающий коэффициент руководящим работникам и специалистам образовательных учреждений, имеющим почетные звания  со словами "Народный", "Заслуженный", педагогическим работникам образовательных учреждений при соответствии почетного звания профилю педагогической деятельности или преподаваемых дисциплин - в размере 0,10 к оплате за фактическую нагрузку.</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8.3.9. Повышающий коэффициент основным учителям I - IV классов за проверку письменных работ - в размере до 0,15 от минимальной ставки заработной платы независимо от объема учебной нагрузки.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педагогическим работникам за проверку письменных работ, кроме учителей начальной школы (классов), - в размере до 0,15 к оплате за фактическую нагрузку.</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Повышающий коэффициент учителям I - IV классов, ведущим индивидуальные занятия с учащимися на дому за проверку письменных работ не устанавливается.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8.3.10. Повышающий коэффициент за высшее профессиональное образование педагогическим работникам - в размере 0,05 к оплате за фактическую нагрузку.</w:t>
      </w:r>
    </w:p>
    <w:p w:rsidR="00321866" w:rsidRDefault="00321866" w:rsidP="00321866">
      <w:pPr>
        <w:spacing w:after="0" w:line="240" w:lineRule="auto"/>
        <w:ind w:firstLine="540"/>
        <w:jc w:val="both"/>
        <w:rPr>
          <w:rFonts w:ascii="Times New Roman" w:eastAsia="Times New Roman" w:hAnsi="Times New Roman" w:cs="Times New Roman"/>
          <w:sz w:val="28"/>
        </w:rPr>
      </w:pPr>
      <w:hyperlink r:id="rId24" w:history="1">
        <w:r>
          <w:rPr>
            <w:rStyle w:val="a5"/>
            <w:rFonts w:ascii="Times New Roman" w:eastAsia="Times New Roman" w:hAnsi="Times New Roman" w:cs="Times New Roman"/>
            <w:sz w:val="28"/>
          </w:rPr>
          <w:t>8.3.12</w:t>
        </w:r>
      </w:hyperlink>
      <w:r>
        <w:rPr>
          <w:rFonts w:ascii="Times New Roman" w:eastAsia="Times New Roman" w:hAnsi="Times New Roman" w:cs="Times New Roman"/>
          <w:sz w:val="28"/>
        </w:rPr>
        <w:t>. Повышающие коэффициенты к минимальной ставке заработной платы, окладу за работы, не входящие в должностные обязанности работников, но непосредственно связанные с образовательным процессом, независимо от объема учебной нагрузки приведены в следующей таблице:</w:t>
      </w:r>
    </w:p>
    <w:p w:rsidR="00321866" w:rsidRDefault="00321866" w:rsidP="00321866">
      <w:pPr>
        <w:spacing w:after="0" w:line="240" w:lineRule="auto"/>
        <w:jc w:val="center"/>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РАЗМЕРЫ</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повышающих коэффициентов за выполнение работ,</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входящих в должностные обязанности работников &lt;*&gt;</w:t>
      </w:r>
    </w:p>
    <w:p w:rsidR="00321866" w:rsidRDefault="00321866" w:rsidP="00321866">
      <w:pPr>
        <w:spacing w:after="0" w:line="240" w:lineRule="auto"/>
        <w:jc w:val="center"/>
        <w:rPr>
          <w:rFonts w:ascii="Times New Roman" w:eastAsia="Times New Roman" w:hAnsi="Times New Roman" w:cs="Times New Roman"/>
          <w:sz w:val="28"/>
        </w:rPr>
      </w:pP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lastRenderedPageBreak/>
        <w:t>│           Наименование вида работ &lt;**&gt;           │  Размеры повышающих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коэффициентов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1                         │          2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│Заведование     филиалом                     │      0,10</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│Заведование кабинетами, лабораториями             │0,10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│Руководство     </w:t>
      </w:r>
      <w:proofErr w:type="gramStart"/>
      <w:r>
        <w:rPr>
          <w:rFonts w:ascii="Courier New" w:eastAsia="Courier New" w:hAnsi="Courier New" w:cs="Courier New"/>
          <w:sz w:val="20"/>
        </w:rPr>
        <w:t>предметными</w:t>
      </w:r>
      <w:proofErr w:type="gramEnd"/>
      <w:r>
        <w:rPr>
          <w:rFonts w:ascii="Courier New" w:eastAsia="Courier New" w:hAnsi="Courier New" w:cs="Courier New"/>
          <w:sz w:val="20"/>
        </w:rPr>
        <w:t>,                      │0,15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│методическими комиссиями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│Заведование учебно-опытными (учебными) участками  │0,10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│Учителям, преподавателям и  другим  работникам  за│0,10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│ведение делопроизводства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│Непосредственное   осуществление    </w:t>
      </w:r>
      <w:proofErr w:type="gramStart"/>
      <w:r>
        <w:rPr>
          <w:rFonts w:ascii="Courier New" w:eastAsia="Courier New" w:hAnsi="Courier New" w:cs="Courier New"/>
          <w:sz w:val="20"/>
        </w:rPr>
        <w:t>воспитательных</w:t>
      </w:r>
      <w:proofErr w:type="gramEnd"/>
      <w:r>
        <w:rPr>
          <w:rFonts w:ascii="Courier New" w:eastAsia="Courier New" w:hAnsi="Courier New" w:cs="Courier New"/>
          <w:sz w:val="20"/>
        </w:rPr>
        <w:t>│0,30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│функций в процессе проведения  с  детьми  занятий,│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│оздоровительных мероприятий,  приобщения  детей  </w:t>
      </w:r>
      <w:proofErr w:type="gramStart"/>
      <w:r>
        <w:rPr>
          <w:rFonts w:ascii="Courier New" w:eastAsia="Courier New" w:hAnsi="Courier New" w:cs="Courier New"/>
          <w:sz w:val="20"/>
        </w:rPr>
        <w:t>к</w:t>
      </w:r>
      <w:proofErr w:type="gramEnd"/>
      <w:r>
        <w:rPr>
          <w:rFonts w:ascii="Courier New" w:eastAsia="Courier New" w:hAnsi="Courier New" w:cs="Courier New"/>
          <w:sz w:val="20"/>
        </w:rPr>
        <w:t>│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│труду,   привития    им    </w:t>
      </w:r>
      <w:proofErr w:type="gramStart"/>
      <w:r>
        <w:rPr>
          <w:rFonts w:ascii="Courier New" w:eastAsia="Courier New" w:hAnsi="Courier New" w:cs="Courier New"/>
          <w:sz w:val="20"/>
        </w:rPr>
        <w:t>санитарно-гигиенических</w:t>
      </w:r>
      <w:proofErr w:type="gramEnd"/>
      <w:r>
        <w:rPr>
          <w:rFonts w:ascii="Courier New" w:eastAsia="Courier New" w:hAnsi="Courier New" w:cs="Courier New"/>
          <w:sz w:val="20"/>
        </w:rPr>
        <w:t>│                      │</w:t>
      </w:r>
    </w:p>
    <w:p w:rsidR="00321866" w:rsidRDefault="00321866" w:rsidP="00321866">
      <w:pPr>
        <w:spacing w:after="0" w:line="240" w:lineRule="auto"/>
        <w:rPr>
          <w:rFonts w:ascii="Courier New" w:eastAsia="Courier New" w:hAnsi="Courier New" w:cs="Courier New"/>
          <w:sz w:val="20"/>
        </w:rPr>
      </w:pPr>
      <w:proofErr w:type="gramStart"/>
      <w:r>
        <w:rPr>
          <w:rFonts w:ascii="Courier New" w:eastAsia="Courier New" w:hAnsi="Courier New" w:cs="Courier New"/>
          <w:sz w:val="20"/>
        </w:rPr>
        <w:t>│навыков   (помощникам   воспитателей    дошкольных│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│образовательных учреждений)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8.3.13 Размер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 рассчитывается  по следующей формуле</w:t>
      </w:r>
      <w:proofErr w:type="gramStart"/>
      <w:r>
        <w:rPr>
          <w:rFonts w:ascii="Times New Roman" w:eastAsia="Times New Roman" w:hAnsi="Times New Roman" w:cs="Times New Roman"/>
          <w:sz w:val="28"/>
        </w:rPr>
        <w:t xml:space="preserve"> :</w:t>
      </w:r>
      <w:proofErr w:type="gramEnd"/>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Вk= А +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х Yk</w:t>
      </w:r>
    </w:p>
    <w:p w:rsidR="00321866" w:rsidRDefault="00321866" w:rsidP="00321866">
      <w:pPr>
        <w:spacing w:after="0" w:line="240" w:lineRule="auto"/>
        <w:jc w:val="both"/>
        <w:rPr>
          <w:rFonts w:ascii="Times New Roman" w:eastAsia="Times New Roman" w:hAnsi="Times New Roman" w:cs="Times New Roman"/>
          <w:sz w:val="28"/>
        </w:rPr>
      </w:pP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где:</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Bk –  размер выплат за осуществляется  функций классного руководителя  по организации и координации воспитательной работы с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в  общеобразовательной организации;</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 постоянная часть выплат за осуществление функций классного руководителя по организации и координации воспитательной работы с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в  общеобразовательной организации;</w:t>
      </w:r>
    </w:p>
    <w:p w:rsidR="00321866" w:rsidRDefault="00321866" w:rsidP="00321866">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  переменная часть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Yk – количество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в классе.</w:t>
      </w:r>
    </w:p>
    <w:p w:rsidR="00321866" w:rsidRDefault="00321866" w:rsidP="00321866">
      <w:pPr>
        <w:spacing w:after="0" w:line="240" w:lineRule="auto"/>
        <w:jc w:val="both"/>
        <w:rPr>
          <w:rFonts w:ascii="Times New Roman" w:eastAsia="Times New Roman" w:hAnsi="Times New Roman" w:cs="Times New Roman"/>
          <w:sz w:val="28"/>
        </w:rPr>
      </w:pP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Размер  постоянной части выплат за осуществление функций классного руководителя по организации и координации воспитательной работы с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в  общеобразовательной организации  составляет 100 рублей в месяц, размер переменной части  выплат за осуществление указанных выплат – 80 рублей в месяц.</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321866" w:rsidRDefault="00321866" w:rsidP="0032186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8.4. Критерии для премирования и установления иных стимулирующих выплат работникам учреждения разрабатываются работодателем совместно с выборным профсоюзным органом учреждения на основании примерного перечня:</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ПРИМЕРНЫЙ ПЕРЕЧЕНЬ</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оснований (критериев) для премирования и установления</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иных стимулирующих выплат работникам учреждения &lt;*&gt;</w:t>
      </w:r>
    </w:p>
    <w:p w:rsidR="00321866" w:rsidRDefault="00321866" w:rsidP="00321866">
      <w:pPr>
        <w:spacing w:after="0" w:line="240" w:lineRule="auto"/>
        <w:jc w:val="center"/>
        <w:rPr>
          <w:rFonts w:ascii="Times New Roman" w:eastAsia="Times New Roman" w:hAnsi="Times New Roman" w:cs="Times New Roman"/>
          <w:sz w:val="24"/>
        </w:rPr>
      </w:pPr>
    </w:p>
    <w:tbl>
      <w:tblPr>
        <w:tblW w:w="0" w:type="auto"/>
        <w:tblInd w:w="75" w:type="dxa"/>
        <w:tblCellMar>
          <w:left w:w="10" w:type="dxa"/>
          <w:right w:w="10" w:type="dxa"/>
        </w:tblCellMar>
        <w:tblLook w:val="04A0"/>
      </w:tblPr>
      <w:tblGrid>
        <w:gridCol w:w="2160"/>
        <w:gridCol w:w="5880"/>
        <w:gridCol w:w="1200"/>
      </w:tblGrid>
      <w:tr w:rsidR="00321866" w:rsidTr="00321866">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категории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работников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образовательного</w:t>
            </w:r>
          </w:p>
          <w:p w:rsidR="00321866" w:rsidRDefault="00321866">
            <w:pPr>
              <w:spacing w:after="0" w:line="240" w:lineRule="auto"/>
            </w:pPr>
            <w:r>
              <w:rPr>
                <w:rFonts w:ascii="Times New Roman" w:eastAsia="Times New Roman" w:hAnsi="Times New Roman" w:cs="Times New Roman"/>
                <w:sz w:val="24"/>
              </w:rPr>
              <w:t xml:space="preserve">   учреждения   </w:t>
            </w:r>
          </w:p>
        </w:tc>
        <w:tc>
          <w:tcPr>
            <w:tcW w:w="5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Примерный перечень оснований для начисления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стимулирующих выплат работникам        </w:t>
            </w:r>
          </w:p>
          <w:p w:rsidR="00321866" w:rsidRDefault="00321866">
            <w:pPr>
              <w:spacing w:after="0" w:line="240" w:lineRule="auto"/>
            </w:pPr>
            <w:r>
              <w:rPr>
                <w:rFonts w:ascii="Times New Roman" w:eastAsia="Times New Roman" w:hAnsi="Times New Roman" w:cs="Times New Roman"/>
                <w:sz w:val="24"/>
              </w:rPr>
              <w:t xml:space="preserve">          образовательного учреждения          </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Баллы  </w:t>
            </w:r>
          </w:p>
        </w:tc>
      </w:tr>
      <w:tr w:rsidR="00321866" w:rsidTr="00321866">
        <w:trPr>
          <w:trHeight w:val="1"/>
        </w:trPr>
        <w:tc>
          <w:tcPr>
            <w:tcW w:w="21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1        </w:t>
            </w:r>
          </w:p>
        </w:tc>
        <w:tc>
          <w:tcPr>
            <w:tcW w:w="58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2                       </w:t>
            </w:r>
          </w:p>
        </w:tc>
        <w:tc>
          <w:tcPr>
            <w:tcW w:w="12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3    </w:t>
            </w:r>
          </w:p>
        </w:tc>
      </w:tr>
      <w:tr w:rsidR="00321866" w:rsidTr="00321866">
        <w:tc>
          <w:tcPr>
            <w:tcW w:w="21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Педагогические  </w:t>
            </w:r>
          </w:p>
          <w:p w:rsidR="00321866" w:rsidRDefault="00321866">
            <w:pPr>
              <w:spacing w:after="0" w:line="240" w:lineRule="auto"/>
            </w:pPr>
            <w:r>
              <w:rPr>
                <w:rFonts w:ascii="Times New Roman" w:eastAsia="Times New Roman" w:hAnsi="Times New Roman" w:cs="Times New Roman"/>
                <w:sz w:val="24"/>
              </w:rPr>
              <w:t xml:space="preserve">работники       </w:t>
            </w:r>
          </w:p>
        </w:tc>
        <w:tc>
          <w:tcPr>
            <w:tcW w:w="58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качество    образования,    динамика    </w:t>
            </w:r>
            <w:proofErr w:type="gramStart"/>
            <w:r>
              <w:rPr>
                <w:rFonts w:ascii="Times New Roman" w:eastAsia="Times New Roman" w:hAnsi="Times New Roman" w:cs="Times New Roman"/>
                <w:sz w:val="24"/>
              </w:rPr>
              <w:t>учебных</w:t>
            </w:r>
            <w:proofErr w:type="gramEnd"/>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достижений обучающихся;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достижения  обучающихся  по  данным  аттестаций</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различного типа;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достижения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в   исследовательской</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работе,  олимпиадах,  конкурсах  с  учетом   их</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ранга;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результативность       коррекционно-развивающей</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работы с учащимися;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индивидуальная работа с  детьми,  отстающими  </w:t>
            </w:r>
            <w:proofErr w:type="gramStart"/>
            <w:r>
              <w:rPr>
                <w:rFonts w:ascii="Times New Roman" w:eastAsia="Times New Roman" w:hAnsi="Times New Roman" w:cs="Times New Roman"/>
                <w:sz w:val="24"/>
              </w:rPr>
              <w:t>в</w:t>
            </w:r>
            <w:proofErr w:type="gramEnd"/>
          </w:p>
          <w:p w:rsidR="00321866" w:rsidRDefault="0032186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усвоении</w:t>
            </w:r>
            <w:proofErr w:type="gramEnd"/>
            <w:r>
              <w:rPr>
                <w:rFonts w:ascii="Times New Roman" w:eastAsia="Times New Roman" w:hAnsi="Times New Roman" w:cs="Times New Roman"/>
                <w:sz w:val="24"/>
              </w:rPr>
              <w:t xml:space="preserve"> учебного материала;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уровень воспитанности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организация</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внеурочной работы;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снижение (отсутствие)  количества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321866" w:rsidRDefault="0032186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состоящих</w:t>
            </w:r>
            <w:proofErr w:type="gramEnd"/>
            <w:r>
              <w:rPr>
                <w:rFonts w:ascii="Times New Roman" w:eastAsia="Times New Roman" w:hAnsi="Times New Roman" w:cs="Times New Roman"/>
                <w:sz w:val="24"/>
              </w:rPr>
              <w:t xml:space="preserve">  на  учете  в   комиссии   по   делам</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несовершеннолетних;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снижение  (отсутствие)   пропусков   учащимися,</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уроков без уважительной причины;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уровень   взаимоотношений    с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родителями, коллегами;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участие работника в </w:t>
            </w:r>
            <w:proofErr w:type="gramStart"/>
            <w:r>
              <w:rPr>
                <w:rFonts w:ascii="Times New Roman" w:eastAsia="Times New Roman" w:hAnsi="Times New Roman" w:cs="Times New Roman"/>
                <w:sz w:val="24"/>
              </w:rPr>
              <w:t>экспериментальной</w:t>
            </w:r>
            <w:proofErr w:type="gramEnd"/>
            <w:r>
              <w:rPr>
                <w:rFonts w:ascii="Times New Roman" w:eastAsia="Times New Roman" w:hAnsi="Times New Roman" w:cs="Times New Roman"/>
                <w:sz w:val="24"/>
              </w:rPr>
              <w:t>,  научно-</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методической,     исследовательской     работе,</w:t>
            </w:r>
          </w:p>
          <w:p w:rsidR="00321866" w:rsidRDefault="0032186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семинарах</w:t>
            </w:r>
            <w:proofErr w:type="gramEnd"/>
            <w:r>
              <w:rPr>
                <w:rFonts w:ascii="Times New Roman" w:eastAsia="Times New Roman" w:hAnsi="Times New Roman" w:cs="Times New Roman"/>
                <w:sz w:val="24"/>
              </w:rPr>
              <w:t>,      конференциях,      методических</w:t>
            </w:r>
          </w:p>
          <w:p w:rsidR="00321866" w:rsidRDefault="0032186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объединениях</w:t>
            </w:r>
            <w:proofErr w:type="gramEnd"/>
            <w:r>
              <w:rPr>
                <w:rFonts w:ascii="Times New Roman" w:eastAsia="Times New Roman" w:hAnsi="Times New Roman" w:cs="Times New Roman"/>
                <w:sz w:val="24"/>
              </w:rPr>
              <w:t xml:space="preserve">, конкурсах, открытых уроках;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достижения;   разработка   авторских   программ</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кружков,  факультативов,  элективных  курсов  и</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др.;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состояние здоровья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использование в</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образовательном  </w:t>
            </w:r>
            <w:proofErr w:type="gramStart"/>
            <w:r>
              <w:rPr>
                <w:rFonts w:ascii="Times New Roman" w:eastAsia="Times New Roman" w:hAnsi="Times New Roman" w:cs="Times New Roman"/>
                <w:sz w:val="24"/>
              </w:rPr>
              <w:t>процессе</w:t>
            </w:r>
            <w:proofErr w:type="gramEnd"/>
            <w:r>
              <w:rPr>
                <w:rFonts w:ascii="Times New Roman" w:eastAsia="Times New Roman" w:hAnsi="Times New Roman" w:cs="Times New Roman"/>
                <w:sz w:val="24"/>
              </w:rPr>
              <w:t xml:space="preserve">   здоровьесберегающих</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технологий;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повышение квалификации;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и   проведение    </w:t>
            </w:r>
            <w:proofErr w:type="gramStart"/>
            <w:r>
              <w:rPr>
                <w:rFonts w:ascii="Times New Roman" w:eastAsia="Times New Roman" w:hAnsi="Times New Roman" w:cs="Times New Roman"/>
                <w:sz w:val="24"/>
              </w:rPr>
              <w:t>консультативной</w:t>
            </w:r>
            <w:proofErr w:type="gramEnd"/>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психолого-педагогической работы с родителями </w:t>
            </w:r>
            <w:proofErr w:type="gramStart"/>
            <w:r>
              <w:rPr>
                <w:rFonts w:ascii="Times New Roman" w:eastAsia="Times New Roman" w:hAnsi="Times New Roman" w:cs="Times New Roman"/>
                <w:sz w:val="24"/>
              </w:rPr>
              <w:t>по</w:t>
            </w:r>
            <w:proofErr w:type="gramEnd"/>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воспитанию детей в семье;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снижение   частоты    обоснованных    обращений</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обучающихся,  родителей,  педагогов  по  поводу</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конфликтных ситуаций и высокий уровень  решения</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конфликтных ситуаций;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состояние учебного кабинета;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посещаемость детьми дошкольных групп;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уровень     взаимодействия     с     родителями</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воспитанников детских садов;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снижение    заболеваемости     в     </w:t>
            </w:r>
            <w:proofErr w:type="gramStart"/>
            <w:r>
              <w:rPr>
                <w:rFonts w:ascii="Times New Roman" w:eastAsia="Times New Roman" w:hAnsi="Times New Roman" w:cs="Times New Roman"/>
                <w:sz w:val="24"/>
              </w:rPr>
              <w:t>дошкольных</w:t>
            </w:r>
            <w:proofErr w:type="gramEnd"/>
          </w:p>
          <w:p w:rsidR="00321866" w:rsidRDefault="0032186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учреждениях</w:t>
            </w:r>
            <w:proofErr w:type="gramEnd"/>
            <w:r>
              <w:rPr>
                <w:rFonts w:ascii="Times New Roman" w:eastAsia="Times New Roman" w:hAnsi="Times New Roman" w:cs="Times New Roman"/>
                <w:sz w:val="24"/>
              </w:rPr>
              <w:t xml:space="preserve">;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другие основания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21866" w:rsidRDefault="00321866">
            <w:pPr>
              <w:spacing w:after="0" w:line="240" w:lineRule="auto"/>
            </w:pPr>
          </w:p>
        </w:tc>
        <w:tc>
          <w:tcPr>
            <w:tcW w:w="12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alibri" w:eastAsia="Calibri" w:hAnsi="Calibri" w:cs="Calibri"/>
              </w:rPr>
            </w:pPr>
            <w:r>
              <w:rPr>
                <w:rFonts w:ascii="Calibri" w:eastAsia="Calibri" w:hAnsi="Calibri" w:cs="Calibri"/>
              </w:rPr>
              <w:lastRenderedPageBreak/>
              <w:t xml:space="preserve">   1</w:t>
            </w:r>
          </w:p>
        </w:tc>
      </w:tr>
      <w:tr w:rsidR="00321866" w:rsidTr="00321866">
        <w:tc>
          <w:tcPr>
            <w:tcW w:w="21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Спортсмен-      </w:t>
            </w:r>
          </w:p>
          <w:p w:rsidR="00321866" w:rsidRDefault="00321866">
            <w:pPr>
              <w:spacing w:after="0" w:line="240" w:lineRule="auto"/>
            </w:pPr>
            <w:r>
              <w:rPr>
                <w:rFonts w:ascii="Times New Roman" w:eastAsia="Times New Roman" w:hAnsi="Times New Roman" w:cs="Times New Roman"/>
                <w:sz w:val="24"/>
              </w:rPr>
              <w:t xml:space="preserve">инструктор      </w:t>
            </w:r>
          </w:p>
        </w:tc>
        <w:tc>
          <w:tcPr>
            <w:tcW w:w="58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динамика  индивидуальных  показателей  развития</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физических качеств занимающихся;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динамика  прироста  индивидуальных  показателей</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физической подготовленности </w:t>
            </w:r>
            <w:proofErr w:type="gramStart"/>
            <w:r>
              <w:rPr>
                <w:rFonts w:ascii="Times New Roman" w:eastAsia="Times New Roman" w:hAnsi="Times New Roman" w:cs="Times New Roman"/>
                <w:sz w:val="24"/>
              </w:rPr>
              <w:t>занимающихся</w:t>
            </w:r>
            <w:proofErr w:type="gramEnd"/>
            <w:r>
              <w:rPr>
                <w:rFonts w:ascii="Times New Roman" w:eastAsia="Times New Roman" w:hAnsi="Times New Roman" w:cs="Times New Roman"/>
                <w:sz w:val="24"/>
              </w:rPr>
              <w:t xml:space="preserve">;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уровень освоения основ  техники  видов  спорта,</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навыков гигиены и самоконтроля;                </w:t>
            </w:r>
          </w:p>
          <w:p w:rsidR="00321866" w:rsidRDefault="00321866">
            <w:pPr>
              <w:spacing w:after="0" w:line="240" w:lineRule="auto"/>
            </w:pPr>
            <w:r>
              <w:rPr>
                <w:rFonts w:ascii="Times New Roman" w:eastAsia="Times New Roman" w:hAnsi="Times New Roman" w:cs="Times New Roman"/>
                <w:sz w:val="24"/>
              </w:rPr>
              <w:t xml:space="preserve">другие основания                               </w:t>
            </w:r>
          </w:p>
        </w:tc>
        <w:tc>
          <w:tcPr>
            <w:tcW w:w="12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alibri" w:eastAsia="Calibri" w:hAnsi="Calibri" w:cs="Calibri"/>
              </w:rPr>
            </w:pPr>
            <w:r>
              <w:rPr>
                <w:rFonts w:ascii="Calibri" w:eastAsia="Calibri" w:hAnsi="Calibri" w:cs="Calibri"/>
              </w:rPr>
              <w:t>1</w:t>
            </w:r>
          </w:p>
        </w:tc>
      </w:tr>
      <w:tr w:rsidR="00321866" w:rsidTr="00321866">
        <w:tc>
          <w:tcPr>
            <w:tcW w:w="21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Заместители     </w:t>
            </w:r>
          </w:p>
          <w:p w:rsidR="00321866" w:rsidRDefault="00321866">
            <w:pPr>
              <w:spacing w:after="0" w:line="240" w:lineRule="auto"/>
            </w:pPr>
            <w:r>
              <w:rPr>
                <w:rFonts w:ascii="Times New Roman" w:eastAsia="Times New Roman" w:hAnsi="Times New Roman" w:cs="Times New Roman"/>
                <w:sz w:val="24"/>
              </w:rPr>
              <w:t xml:space="preserve">руководителя    </w:t>
            </w:r>
          </w:p>
        </w:tc>
        <w:tc>
          <w:tcPr>
            <w:tcW w:w="58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организация   работы   общественных    органов,</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участвующих    в     управлении     учреждением</w:t>
            </w:r>
          </w:p>
          <w:p w:rsidR="00321866" w:rsidRDefault="0032186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(экспертно-методический  совет,  педагогический</w:t>
            </w:r>
            <w:proofErr w:type="gramEnd"/>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совет,  органы  ученического  самоуправления  и</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др.);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сохранение контингента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w:t>
            </w:r>
            <w:proofErr w:type="gramStart"/>
            <w:r>
              <w:rPr>
                <w:rFonts w:ascii="Times New Roman" w:eastAsia="Times New Roman" w:hAnsi="Times New Roman" w:cs="Times New Roman"/>
                <w:sz w:val="24"/>
              </w:rPr>
              <w:t>благоприятного</w:t>
            </w:r>
            <w:proofErr w:type="gramEnd"/>
            <w:r>
              <w:rPr>
                <w:rFonts w:ascii="Times New Roman" w:eastAsia="Times New Roman" w:hAnsi="Times New Roman" w:cs="Times New Roman"/>
                <w:sz w:val="24"/>
              </w:rPr>
              <w:t xml:space="preserve">   психологического</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климата в коллективе;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санитарно-гигиенических  условий  </w:t>
            </w:r>
            <w:proofErr w:type="gramStart"/>
            <w:r>
              <w:rPr>
                <w:rFonts w:ascii="Times New Roman" w:eastAsia="Times New Roman" w:hAnsi="Times New Roman" w:cs="Times New Roman"/>
                <w:sz w:val="24"/>
              </w:rPr>
              <w:t>в</w:t>
            </w:r>
            <w:proofErr w:type="gramEnd"/>
          </w:p>
          <w:p w:rsidR="00321866" w:rsidRDefault="0032186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учреждении</w:t>
            </w:r>
            <w:proofErr w:type="gramEnd"/>
            <w:r>
              <w:rPr>
                <w:rFonts w:ascii="Times New Roman" w:eastAsia="Times New Roman" w:hAnsi="Times New Roman" w:cs="Times New Roman"/>
                <w:sz w:val="24"/>
              </w:rPr>
              <w:t xml:space="preserve">;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состояние   отчетности,   документооборота    </w:t>
            </w:r>
            <w:proofErr w:type="gramStart"/>
            <w:r>
              <w:rPr>
                <w:rFonts w:ascii="Times New Roman" w:eastAsia="Times New Roman" w:hAnsi="Times New Roman" w:cs="Times New Roman"/>
                <w:sz w:val="24"/>
              </w:rPr>
              <w:t>в</w:t>
            </w:r>
            <w:proofErr w:type="gramEnd"/>
          </w:p>
          <w:p w:rsidR="00321866" w:rsidRDefault="00321866">
            <w:pPr>
              <w:spacing w:after="0" w:line="240" w:lineRule="auto"/>
            </w:pPr>
            <w:proofErr w:type="gramStart"/>
            <w:r>
              <w:rPr>
                <w:rFonts w:ascii="Times New Roman" w:eastAsia="Times New Roman" w:hAnsi="Times New Roman" w:cs="Times New Roman"/>
                <w:sz w:val="24"/>
              </w:rPr>
              <w:t>учреждении</w:t>
            </w:r>
            <w:proofErr w:type="gramEnd"/>
            <w:r>
              <w:rPr>
                <w:rFonts w:ascii="Times New Roman" w:eastAsia="Times New Roman" w:hAnsi="Times New Roman" w:cs="Times New Roman"/>
                <w:sz w:val="24"/>
              </w:rPr>
              <w:t xml:space="preserve">                                     </w:t>
            </w:r>
          </w:p>
        </w:tc>
        <w:tc>
          <w:tcPr>
            <w:tcW w:w="12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alibri" w:eastAsia="Calibri" w:hAnsi="Calibri" w:cs="Calibri"/>
              </w:rPr>
            </w:pPr>
            <w:r>
              <w:rPr>
                <w:rFonts w:ascii="Calibri" w:eastAsia="Calibri" w:hAnsi="Calibri" w:cs="Calibri"/>
              </w:rPr>
              <w:t>1</w:t>
            </w:r>
          </w:p>
        </w:tc>
      </w:tr>
      <w:tr w:rsidR="00321866" w:rsidTr="00321866">
        <w:tc>
          <w:tcPr>
            <w:tcW w:w="21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Заместитель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руководителя  </w:t>
            </w:r>
            <w:proofErr w:type="gramStart"/>
            <w:r>
              <w:rPr>
                <w:rFonts w:ascii="Times New Roman" w:eastAsia="Times New Roman" w:hAnsi="Times New Roman" w:cs="Times New Roman"/>
                <w:sz w:val="24"/>
              </w:rPr>
              <w:t>по</w:t>
            </w:r>
            <w:proofErr w:type="gramEnd"/>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административно-</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хозяйственной   </w:t>
            </w:r>
          </w:p>
          <w:p w:rsidR="00321866" w:rsidRDefault="00321866">
            <w:pPr>
              <w:spacing w:after="0" w:line="240" w:lineRule="auto"/>
            </w:pPr>
            <w:r>
              <w:rPr>
                <w:rFonts w:ascii="Times New Roman" w:eastAsia="Times New Roman" w:hAnsi="Times New Roman" w:cs="Times New Roman"/>
                <w:sz w:val="24"/>
              </w:rPr>
              <w:t xml:space="preserve">части           </w:t>
            </w:r>
          </w:p>
        </w:tc>
        <w:tc>
          <w:tcPr>
            <w:tcW w:w="58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обеспечение  условий  для  организации  учебно-</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воспитательного процесса, выполнения требований</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пожарной и электробезопасности, охраны труда  и</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жизни;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качество  подготовки  и  организации  </w:t>
            </w:r>
            <w:proofErr w:type="gramStart"/>
            <w:r>
              <w:rPr>
                <w:rFonts w:ascii="Times New Roman" w:eastAsia="Times New Roman" w:hAnsi="Times New Roman" w:cs="Times New Roman"/>
                <w:sz w:val="24"/>
              </w:rPr>
              <w:t>ремонтных</w:t>
            </w:r>
            <w:proofErr w:type="gramEnd"/>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своевременное      обеспечение      </w:t>
            </w:r>
            <w:proofErr w:type="gramStart"/>
            <w:r>
              <w:rPr>
                <w:rFonts w:ascii="Times New Roman" w:eastAsia="Times New Roman" w:hAnsi="Times New Roman" w:cs="Times New Roman"/>
                <w:sz w:val="24"/>
              </w:rPr>
              <w:t>необходимым</w:t>
            </w:r>
            <w:proofErr w:type="gramEnd"/>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инвентарем образовательного процесса;          </w:t>
            </w:r>
          </w:p>
          <w:p w:rsidR="00321866" w:rsidRDefault="00321866">
            <w:pPr>
              <w:spacing w:after="0" w:line="240" w:lineRule="auto"/>
            </w:pPr>
            <w:r>
              <w:rPr>
                <w:rFonts w:ascii="Times New Roman" w:eastAsia="Times New Roman" w:hAnsi="Times New Roman" w:cs="Times New Roman"/>
                <w:sz w:val="24"/>
              </w:rPr>
              <w:t xml:space="preserve">другие основания                               </w:t>
            </w:r>
          </w:p>
        </w:tc>
        <w:tc>
          <w:tcPr>
            <w:tcW w:w="12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alibri" w:eastAsia="Calibri" w:hAnsi="Calibri" w:cs="Calibri"/>
              </w:rPr>
            </w:pPr>
            <w:r>
              <w:rPr>
                <w:rFonts w:ascii="Calibri" w:eastAsia="Calibri" w:hAnsi="Calibri" w:cs="Calibri"/>
              </w:rPr>
              <w:t>1</w:t>
            </w:r>
          </w:p>
        </w:tc>
      </w:tr>
      <w:tr w:rsidR="00321866" w:rsidTr="00321866">
        <w:tc>
          <w:tcPr>
            <w:tcW w:w="216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Библиотекари    </w:t>
            </w:r>
          </w:p>
        </w:tc>
        <w:tc>
          <w:tcPr>
            <w:tcW w:w="58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сохранение и развитие библиотечного фонда;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содействие     педагогическому      коллективу,</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учащимся,  студентам  в   организации   учебно-</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воспитательного процесса;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пропаганда чтения как формы культурного досуга;</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высокая читательская активность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содействие и участие в  </w:t>
            </w:r>
            <w:proofErr w:type="gramStart"/>
            <w:r>
              <w:rPr>
                <w:rFonts w:ascii="Times New Roman" w:eastAsia="Times New Roman" w:hAnsi="Times New Roman" w:cs="Times New Roman"/>
                <w:sz w:val="24"/>
              </w:rPr>
              <w:t>общешкольных</w:t>
            </w:r>
            <w:proofErr w:type="gramEnd"/>
            <w:r>
              <w:rPr>
                <w:rFonts w:ascii="Times New Roman" w:eastAsia="Times New Roman" w:hAnsi="Times New Roman" w:cs="Times New Roman"/>
                <w:sz w:val="24"/>
              </w:rPr>
              <w:t>,  районных</w:t>
            </w:r>
          </w:p>
          <w:p w:rsidR="00321866" w:rsidRDefault="0032186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мероприятиях</w:t>
            </w:r>
            <w:proofErr w:type="gramEnd"/>
            <w:r>
              <w:rPr>
                <w:rFonts w:ascii="Times New Roman" w:eastAsia="Times New Roman" w:hAnsi="Times New Roman" w:cs="Times New Roman"/>
                <w:sz w:val="24"/>
              </w:rPr>
              <w:t xml:space="preserve">;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оформление стационарных, тематических выставок;</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внедрение информационных  технологий  в  работу</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библиотеки;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актива библиотеки;                </w:t>
            </w:r>
          </w:p>
          <w:p w:rsidR="00321866" w:rsidRDefault="00321866">
            <w:pPr>
              <w:spacing w:after="0" w:line="240" w:lineRule="auto"/>
            </w:pPr>
            <w:r>
              <w:rPr>
                <w:rFonts w:ascii="Times New Roman" w:eastAsia="Times New Roman" w:hAnsi="Times New Roman" w:cs="Times New Roman"/>
                <w:sz w:val="24"/>
              </w:rPr>
              <w:t xml:space="preserve">другие основания                               </w:t>
            </w:r>
          </w:p>
        </w:tc>
        <w:tc>
          <w:tcPr>
            <w:tcW w:w="12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Calibri" w:eastAsia="Calibri" w:hAnsi="Calibri" w:cs="Calibri"/>
              </w:rPr>
            </w:pPr>
            <w:r>
              <w:rPr>
                <w:rFonts w:ascii="Calibri" w:eastAsia="Calibri" w:hAnsi="Calibri" w:cs="Calibri"/>
              </w:rPr>
              <w:lastRenderedPageBreak/>
              <w:t>1</w:t>
            </w:r>
          </w:p>
        </w:tc>
      </w:tr>
    </w:tbl>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8.5. Учителям, осуществляющим образовательный процесс согласно утвержденным базисным учебным планам, педагогическим работникам учреждений общего образования устанавливается повышающий коэффициент в размере до 0,50 к оплате за фактическую нагрузку, к минимальным размерам окладов, ставок заработной платы.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8.6. </w:t>
      </w:r>
      <w:proofErr w:type="gramStart"/>
      <w:r>
        <w:rPr>
          <w:rFonts w:ascii="Times New Roman" w:eastAsia="Times New Roman" w:hAnsi="Times New Roman" w:cs="Times New Roman"/>
          <w:sz w:val="28"/>
        </w:rPr>
        <w:t>Педагогическим работникам, закончившим полный курс обучения по очной (заочной) форме в учреждениях высшего и (или) среднего профессионального педагогического образования,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государственных образовательных учреждениях Республики Башкортостан, устанавливается единовременная стимулирующая</w:t>
      </w:r>
      <w:proofErr w:type="gramEnd"/>
      <w:r>
        <w:rPr>
          <w:rFonts w:ascii="Times New Roman" w:eastAsia="Times New Roman" w:hAnsi="Times New Roman" w:cs="Times New Roman"/>
          <w:sz w:val="28"/>
        </w:rPr>
        <w:t xml:space="preserve"> выплата в размере до четырех минимальных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Другие вопросы оплаты труда</w:t>
      </w:r>
    </w:p>
    <w:p w:rsidR="00321866" w:rsidRDefault="00321866" w:rsidP="00321866">
      <w:pPr>
        <w:spacing w:after="0" w:line="240" w:lineRule="auto"/>
        <w:jc w:val="center"/>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9.1. Штатное расписание учреждения ежегодно утверждается руководителем.</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9.2. Штатное расписание учреждения включает в себя должности руководителя, заместителей руководителя, главного бухгалтера,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9.3.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9.4. </w:t>
      </w:r>
      <w:proofErr w:type="gramStart"/>
      <w:r>
        <w:rPr>
          <w:rFonts w:ascii="Times New Roman" w:eastAsia="Times New Roman" w:hAnsi="Times New Roman" w:cs="Times New Roman"/>
          <w:sz w:val="28"/>
        </w:rPr>
        <w:t xml:space="preserve">В исключительных случаях в учреждениях с круглосуточным пребыванием обучающихся, воспитанников (школах-интернатах, детских домах, пришкольных интернатах),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w:t>
      </w:r>
      <w:r>
        <w:rPr>
          <w:rFonts w:ascii="Times New Roman" w:eastAsia="Times New Roman" w:hAnsi="Times New Roman" w:cs="Times New Roman"/>
          <w:sz w:val="28"/>
        </w:rPr>
        <w:lastRenderedPageBreak/>
        <w:t>воспитанников школьного возраста, режим рабочего дня с разделением его на части с перерывом, составляющим</w:t>
      </w:r>
      <w:proofErr w:type="gramEnd"/>
      <w:r>
        <w:rPr>
          <w:rFonts w:ascii="Times New Roman" w:eastAsia="Times New Roman" w:hAnsi="Times New Roman" w:cs="Times New Roman"/>
          <w:sz w:val="28"/>
        </w:rPr>
        <w:t xml:space="preserve"> два и более часа подряд, с соответствующей компенсацией в порядке и размерах, предусматриваемых коллективным договором. Время перерыва между двумя частями смены в рабочее время не включается.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321866" w:rsidRDefault="00321866" w:rsidP="0032186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Pr>
          <w:rFonts w:ascii="Times New Roman" w:eastAsia="Times New Roman" w:hAnsi="Times New Roman" w:cs="Times New Roman"/>
          <w:sz w:val="28"/>
        </w:rPr>
        <w:t xml:space="preserve"> неделю (месяц, квартал) не превышала среднемесячной нормы часов за учетный период.</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9.5. При установлении учебной нагрузки на новый учебный год учителям, для которых данное образовательное учреждение является местом основной работы, ее объем и преемственность преподавания предметов в классах, как правило, сохраняются.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roofErr w:type="gramStart"/>
      <w:r>
        <w:rPr>
          <w:rFonts w:ascii="Times New Roman" w:eastAsia="Times New Roman" w:hAnsi="Times New Roman" w:cs="Times New Roman"/>
          <w:sz w:val="28"/>
        </w:rPr>
        <w:t xml:space="preserve"> .</w:t>
      </w:r>
      <w:proofErr w:type="gramEnd"/>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Объем учебной нагрузки учителей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321866" w:rsidRDefault="00321866" w:rsidP="0032186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w:t>
      </w:r>
      <w:proofErr w:type="gramEnd"/>
      <w:r>
        <w:rPr>
          <w:rFonts w:ascii="Times New Roman" w:eastAsia="Times New Roman" w:hAnsi="Times New Roman" w:cs="Times New Roman"/>
          <w:sz w:val="28"/>
        </w:rPr>
        <w:t xml:space="preserve"> преподавательской работой по своей специальности в объеме не менее чем на ставку заработной платы.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Учителям, которым не может быть обеспечена полная учебная нагрузка, производится выплата минимальной ставки заработной платы в полном </w:t>
      </w:r>
      <w:r>
        <w:rPr>
          <w:rFonts w:ascii="Times New Roman" w:eastAsia="Times New Roman" w:hAnsi="Times New Roman" w:cs="Times New Roman"/>
          <w:sz w:val="28"/>
        </w:rPr>
        <w:lastRenderedPageBreak/>
        <w:t>размере при условии догрузки их до установленной нормы часов другой педагогической работой в следующих случаях:</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учителям I - IV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321866" w:rsidRDefault="00321866" w:rsidP="003218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учреждению.</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9.6. Размеры ставок почасовой оплаты труда педагогических работников учреждений устанавливаются путем деления ставок заработной платы, оклада (должностного оклада) на среднемесячную норму рабочего времени.</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 заработную плату, рассчитанную по почасовым ставкам, начисляются стимулирующие и компенсационные выплаты.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9.7. Почасовая оплата труда учителей, преподавателей и других педагогических работников образовательных учреждений применяется при оплате:</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321866" w:rsidRDefault="00321866" w:rsidP="0032186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 часы педагогической работы, выполненные учителями (преподавателями) при работе с заочниками и детьми, находящимися на длительном лечении в больнице, сверх объема, установленного при тарификации;</w:t>
      </w:r>
      <w:proofErr w:type="gramEnd"/>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Оплата труда за замещение отсутствующего учителя (преподавателя), если оно осуществлялось </w:t>
      </w:r>
      <w:proofErr w:type="gramStart"/>
      <w:r>
        <w:rPr>
          <w:rFonts w:ascii="Times New Roman" w:eastAsia="Times New Roman" w:hAnsi="Times New Roman" w:cs="Times New Roman"/>
          <w:sz w:val="28"/>
        </w:rPr>
        <w:t>свыше двух месяцев, производится</w:t>
      </w:r>
      <w:proofErr w:type="gramEnd"/>
      <w:r>
        <w:rPr>
          <w:rFonts w:ascii="Times New Roman" w:eastAsia="Times New Roman" w:hAnsi="Times New Roman" w:cs="Times New Roman"/>
          <w:sz w:val="28"/>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hyperlink r:id="rId25" w:history="1">
        <w:r>
          <w:rPr>
            <w:rStyle w:val="a5"/>
            <w:rFonts w:ascii="Times New Roman" w:eastAsia="Times New Roman" w:hAnsi="Times New Roman" w:cs="Times New Roman"/>
            <w:sz w:val="28"/>
          </w:rPr>
          <w:t>9.</w:t>
        </w:r>
      </w:hyperlink>
      <w:r>
        <w:rPr>
          <w:rFonts w:ascii="Times New Roman" w:eastAsia="Times New Roman" w:hAnsi="Times New Roman" w:cs="Times New Roman"/>
          <w:sz w:val="28"/>
        </w:rPr>
        <w:t xml:space="preserve">8. Изменение размеров повышающих коэффициентов к ставкам заработной платы, окладам (должностным окладам) работников учреждений производится </w:t>
      </w: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w:t>
      </w:r>
    </w:p>
    <w:p w:rsidR="00321866" w:rsidRDefault="00321866" w:rsidP="0032186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roofErr w:type="gramEnd"/>
    </w:p>
    <w:p w:rsidR="00321866" w:rsidRDefault="00321866" w:rsidP="0032186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получении</w:t>
      </w:r>
      <w:proofErr w:type="gramEnd"/>
      <w:r>
        <w:rPr>
          <w:rFonts w:ascii="Times New Roman" w:eastAsia="Times New Roman" w:hAnsi="Times New Roman" w:cs="Times New Roman"/>
          <w:sz w:val="28"/>
        </w:rPr>
        <w:t xml:space="preserve"> образования или восстановлении документов об образовании - со дня представления соответствующего документа;</w:t>
      </w:r>
    </w:p>
    <w:p w:rsidR="00321866" w:rsidRDefault="00321866" w:rsidP="0032186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присвоении</w:t>
      </w:r>
      <w:proofErr w:type="gramEnd"/>
      <w:r>
        <w:rPr>
          <w:rFonts w:ascii="Times New Roman" w:eastAsia="Times New Roman" w:hAnsi="Times New Roman" w:cs="Times New Roman"/>
          <w:sz w:val="28"/>
        </w:rPr>
        <w:t xml:space="preserve"> квалификационной категории - со дня вынесения решения аттестационной комиссией.</w:t>
      </w:r>
    </w:p>
    <w:p w:rsidR="00321866" w:rsidRDefault="00321866" w:rsidP="0032186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321866" w:rsidRDefault="00321866" w:rsidP="00321866">
      <w:pPr>
        <w:spacing w:after="0" w:line="240" w:lineRule="auto"/>
        <w:ind w:firstLine="540"/>
        <w:jc w:val="both"/>
        <w:rPr>
          <w:rFonts w:ascii="Times New Roman" w:eastAsia="Times New Roman" w:hAnsi="Times New Roman" w:cs="Times New Roman"/>
          <w:sz w:val="28"/>
        </w:rPr>
      </w:pPr>
      <w:hyperlink r:id="rId26" w:history="1">
        <w:r>
          <w:rPr>
            <w:rStyle w:val="a5"/>
            <w:rFonts w:ascii="Times New Roman" w:eastAsia="Times New Roman" w:hAnsi="Times New Roman" w:cs="Times New Roman"/>
            <w:sz w:val="28"/>
          </w:rPr>
          <w:t>9.</w:t>
        </w:r>
      </w:hyperlink>
      <w:r>
        <w:rPr>
          <w:rFonts w:ascii="Times New Roman" w:eastAsia="Times New Roman" w:hAnsi="Times New Roman" w:cs="Times New Roman"/>
          <w:sz w:val="28"/>
        </w:rPr>
        <w:t>9. В соответствии с локальным актом, принятым с учетом мнения выборного профсоюзного органа, работодатель в пределах средств, направляемых на оплату труда, имеет право оказывать материальную помощь работникам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Порядок определения уровня образования</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10.1. 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 (за исключением тех случаев, когда это особо оговорено).</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10.2. 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10.3. Педагогическим работникам, получившим диплом государственного образца о высшем профессиональном образовании, ставки заработной платы, оклады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Наличие у педагогических работников дипломов государственного образца "бакалавр", "специалист", "магистр" дает право на установление им ставок заработной платы, окладов (должностных окладов), предусмотренных для лиц, имеющих высшее профессиональное образование.</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10.4. Уровень образования лиц, окончивших образовательные учреждения до введения в действие настоящего   Положения, определяется на основании ранее действовавших инструкций, которые легли в основу настоящего  Положения.</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Порядок определения стажа педагогической работы</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11.1. Основным документом для определения стажа педагогической работы является трудовая книжка.</w:t>
      </w:r>
    </w:p>
    <w:p w:rsidR="00321866" w:rsidRDefault="00321866" w:rsidP="0032186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w:t>
      </w:r>
      <w:proofErr w:type="gramEnd"/>
      <w:r>
        <w:rPr>
          <w:rFonts w:ascii="Times New Roman" w:eastAsia="Times New Roman" w:hAnsi="Times New Roman" w:cs="Times New Roman"/>
          <w:sz w:val="28"/>
        </w:rPr>
        <w:t xml:space="preserve"> 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11.2. В стаж педагогической работы засчитывается: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педагогическая, руководящая и методическая работа в образовательных и других учреждениях согласно разделу 14 настоящего  Положения;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разделу 13 настоящего   Положения.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 педагогической деятельностью, которая учитывается при применении пункта 2 раздела 13 настоящего   Положения, понимается работа в образовательных и других учреждениях, указанных в разделе 14 настоящего  Положения.</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12. Объемные показатели деятельности учреждений и порядок</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отнесения их группам по оплате труда руководителя</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12.1. Объемные показатели деятельности учреждений:</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12.1.1. К объемным показателям деятельности учреждения относятся показатели, характеризующие масштаб руководства им: численность его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руководство учреждением.</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12.1.2. Объем деятельности учреждения при определении группы по оплате труда его руководителя оценивается в баллах по следующим показателям:</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ОБЪЕМНЫЕ ПОКАЗАТЕЛИ</w:t>
      </w:r>
    </w:p>
    <w:p w:rsidR="00321866" w:rsidRDefault="00321866" w:rsidP="003218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деятельности образовательных учреждений</w:t>
      </w:r>
    </w:p>
    <w:p w:rsidR="00321866" w:rsidRDefault="00321866" w:rsidP="00321866">
      <w:pPr>
        <w:spacing w:after="0" w:line="240" w:lineRule="auto"/>
        <w:jc w:val="center"/>
        <w:rPr>
          <w:rFonts w:ascii="Times New Roman" w:eastAsia="Times New Roman" w:hAnsi="Times New Roman" w:cs="Times New Roman"/>
          <w:sz w:val="24"/>
        </w:rPr>
      </w:pP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N │   Наименование объемного    │    Условия расчета    │  Количество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roofErr w:type="gramStart"/>
      <w:r>
        <w:rPr>
          <w:rFonts w:ascii="Courier New" w:eastAsia="Courier New" w:hAnsi="Courier New" w:cs="Courier New"/>
          <w:sz w:val="20"/>
        </w:rPr>
        <w:t>п</w:t>
      </w:r>
      <w:proofErr w:type="gramEnd"/>
      <w:r>
        <w:rPr>
          <w:rFonts w:ascii="Courier New" w:eastAsia="Courier New" w:hAnsi="Courier New" w:cs="Courier New"/>
          <w:sz w:val="20"/>
        </w:rPr>
        <w:t>/п│         показателя          │                       │    баллов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1 │              2              │           3           │       4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1.│Количество        </w:t>
      </w:r>
      <w:proofErr w:type="gramStart"/>
      <w:r>
        <w:rPr>
          <w:rFonts w:ascii="Courier New" w:eastAsia="Courier New" w:hAnsi="Courier New" w:cs="Courier New"/>
          <w:sz w:val="20"/>
        </w:rPr>
        <w:t>обучающихся</w:t>
      </w:r>
      <w:proofErr w:type="gramEnd"/>
      <w:r>
        <w:rPr>
          <w:rFonts w:ascii="Courier New" w:eastAsia="Courier New" w:hAnsi="Courier New" w:cs="Courier New"/>
          <w:sz w:val="20"/>
        </w:rPr>
        <w:t>│из расчета  за  каждого│0,3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│(воспитанников) в учреждениях│</w:t>
      </w:r>
      <w:proofErr w:type="gramStart"/>
      <w:r>
        <w:rPr>
          <w:rFonts w:ascii="Courier New" w:eastAsia="Courier New" w:hAnsi="Courier New" w:cs="Courier New"/>
          <w:sz w:val="20"/>
        </w:rPr>
        <w:t>обучающегося</w:t>
      </w:r>
      <w:proofErr w:type="gramEnd"/>
      <w:r>
        <w:rPr>
          <w:rFonts w:ascii="Courier New" w:eastAsia="Courier New" w:hAnsi="Courier New" w:cs="Courier New"/>
          <w:sz w:val="20"/>
        </w:rPr>
        <w:t xml:space="preserve">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│(воспитанника)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2.│Количество   </w:t>
      </w:r>
      <w:proofErr w:type="gramStart"/>
      <w:r>
        <w:rPr>
          <w:rFonts w:ascii="Courier New" w:eastAsia="Courier New" w:hAnsi="Courier New" w:cs="Courier New"/>
          <w:sz w:val="20"/>
        </w:rPr>
        <w:t>обучающихся</w:t>
      </w:r>
      <w:proofErr w:type="gramEnd"/>
      <w:r>
        <w:rPr>
          <w:rFonts w:ascii="Courier New" w:eastAsia="Courier New" w:hAnsi="Courier New" w:cs="Courier New"/>
          <w:sz w:val="20"/>
        </w:rPr>
        <w:t xml:space="preserve">    в│из расчета  за  каждого│0,5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│общеобразовательных          │обучающегося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музыкальных</w:t>
      </w:r>
      <w:proofErr w:type="gramEnd"/>
      <w:r>
        <w:rPr>
          <w:rFonts w:ascii="Courier New" w:eastAsia="Courier New" w:hAnsi="Courier New" w:cs="Courier New"/>
          <w:sz w:val="20"/>
        </w:rPr>
        <w:t>,   художественных│(воспитанника)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школах</w:t>
      </w:r>
      <w:proofErr w:type="gramEnd"/>
      <w:r>
        <w:rPr>
          <w:rFonts w:ascii="Courier New" w:eastAsia="Courier New" w:hAnsi="Courier New" w:cs="Courier New"/>
          <w:sz w:val="20"/>
        </w:rPr>
        <w:t xml:space="preserve">  и  школах   искусств,│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│учреждениях   </w:t>
      </w:r>
      <w:proofErr w:type="gramStart"/>
      <w:r>
        <w:rPr>
          <w:rFonts w:ascii="Courier New" w:eastAsia="Courier New" w:hAnsi="Courier New" w:cs="Courier New"/>
          <w:sz w:val="20"/>
        </w:rPr>
        <w:t>начального</w:t>
      </w:r>
      <w:proofErr w:type="gramEnd"/>
      <w:r>
        <w:rPr>
          <w:rFonts w:ascii="Courier New" w:eastAsia="Courier New" w:hAnsi="Courier New" w:cs="Courier New"/>
          <w:sz w:val="20"/>
        </w:rPr>
        <w:t xml:space="preserve">    и│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│среднего    профессионального│                       │               │</w:t>
      </w:r>
    </w:p>
    <w:p w:rsidR="00321866" w:rsidRDefault="00321866" w:rsidP="00321866">
      <w:pPr>
        <w:spacing w:after="0" w:line="240" w:lineRule="auto"/>
        <w:rPr>
          <w:rFonts w:ascii="Courier New" w:eastAsia="Courier New" w:hAnsi="Courier New" w:cs="Courier New"/>
          <w:sz w:val="20"/>
        </w:rPr>
      </w:pPr>
      <w:proofErr w:type="gramStart"/>
      <w:r>
        <w:rPr>
          <w:rFonts w:ascii="Courier New" w:eastAsia="Courier New" w:hAnsi="Courier New" w:cs="Courier New"/>
          <w:sz w:val="20"/>
        </w:rPr>
        <w:t>│   │образования         (классах,│                       │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группах</w:t>
      </w:r>
      <w:proofErr w:type="gramEnd"/>
      <w:r>
        <w:rPr>
          <w:rFonts w:ascii="Courier New" w:eastAsia="Courier New" w:hAnsi="Courier New" w:cs="Courier New"/>
          <w:sz w:val="20"/>
        </w:rPr>
        <w:t>)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3.│Количество групп </w:t>
      </w:r>
      <w:proofErr w:type="gramStart"/>
      <w:r>
        <w:rPr>
          <w:rFonts w:ascii="Courier New" w:eastAsia="Courier New" w:hAnsi="Courier New" w:cs="Courier New"/>
          <w:sz w:val="20"/>
        </w:rPr>
        <w:t>в</w:t>
      </w:r>
      <w:proofErr w:type="gramEnd"/>
      <w:r>
        <w:rPr>
          <w:rFonts w:ascii="Courier New" w:eastAsia="Courier New" w:hAnsi="Courier New" w:cs="Courier New"/>
          <w:sz w:val="20"/>
        </w:rPr>
        <w:t xml:space="preserve"> дошкольных│за группу              │10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учреждениях</w:t>
      </w:r>
      <w:proofErr w:type="gramEnd"/>
      <w:r>
        <w:rPr>
          <w:rFonts w:ascii="Courier New" w:eastAsia="Courier New" w:hAnsi="Courier New" w:cs="Courier New"/>
          <w:sz w:val="20"/>
        </w:rPr>
        <w:t xml:space="preserve">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4.│Количество        </w:t>
      </w:r>
      <w:proofErr w:type="gramStart"/>
      <w:r>
        <w:rPr>
          <w:rFonts w:ascii="Courier New" w:eastAsia="Courier New" w:hAnsi="Courier New" w:cs="Courier New"/>
          <w:sz w:val="20"/>
        </w:rPr>
        <w:t>обучающихся</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│в учреждениях </w:t>
      </w:r>
      <w:proofErr w:type="gramStart"/>
      <w:r>
        <w:rPr>
          <w:rFonts w:ascii="Courier New" w:eastAsia="Courier New" w:hAnsi="Courier New" w:cs="Courier New"/>
          <w:sz w:val="20"/>
        </w:rPr>
        <w:t>дополнительного</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│образования детей: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многопрофильных</w:t>
      </w:r>
      <w:proofErr w:type="gramEnd"/>
      <w:r>
        <w:rPr>
          <w:rFonts w:ascii="Courier New" w:eastAsia="Courier New" w:hAnsi="Courier New" w:cs="Courier New"/>
          <w:sz w:val="20"/>
        </w:rPr>
        <w:t xml:space="preserve">              │из расчета  за  каждого│0,3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│обучающегося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│однопрофильных         </w:t>
      </w:r>
      <w:proofErr w:type="gramStart"/>
      <w:r>
        <w:rPr>
          <w:rFonts w:ascii="Courier New" w:eastAsia="Courier New" w:hAnsi="Courier New" w:cs="Courier New"/>
          <w:sz w:val="20"/>
        </w:rPr>
        <w:t>клубах</w:t>
      </w:r>
      <w:proofErr w:type="gramEnd"/>
      <w:r>
        <w:rPr>
          <w:rFonts w:ascii="Courier New" w:eastAsia="Courier New" w:hAnsi="Courier New" w:cs="Courier New"/>
          <w:sz w:val="20"/>
        </w:rPr>
        <w:t>│из расчета  за  каждого│0,5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│(центрах, станциях, базах)   │</w:t>
      </w:r>
      <w:proofErr w:type="gramStart"/>
      <w:r>
        <w:rPr>
          <w:rFonts w:ascii="Courier New" w:eastAsia="Courier New" w:hAnsi="Courier New" w:cs="Courier New"/>
          <w:sz w:val="20"/>
        </w:rPr>
        <w:t>обучающегося</w:t>
      </w:r>
      <w:proofErr w:type="gramEnd"/>
      <w:r>
        <w:rPr>
          <w:rFonts w:ascii="Courier New" w:eastAsia="Courier New" w:hAnsi="Courier New" w:cs="Courier New"/>
          <w:sz w:val="20"/>
        </w:rPr>
        <w:t xml:space="preserve">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│юных    моряков,    речников,│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│пограничников,     авиаторов,│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│космонавтов,        туристов,│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│техников, натуралистов и др.,│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│учреждениях   </w:t>
      </w:r>
      <w:proofErr w:type="gramStart"/>
      <w:r>
        <w:rPr>
          <w:rFonts w:ascii="Courier New" w:eastAsia="Courier New" w:hAnsi="Courier New" w:cs="Courier New"/>
          <w:sz w:val="20"/>
        </w:rPr>
        <w:t>дополнительного</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│образования детей  </w:t>
      </w:r>
      <w:proofErr w:type="gramStart"/>
      <w:r>
        <w:rPr>
          <w:rFonts w:ascii="Courier New" w:eastAsia="Courier New" w:hAnsi="Courier New" w:cs="Courier New"/>
          <w:sz w:val="20"/>
        </w:rPr>
        <w:t>спортивной</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│направленности, </w:t>
      </w:r>
      <w:proofErr w:type="gramStart"/>
      <w:r>
        <w:rPr>
          <w:rFonts w:ascii="Courier New" w:eastAsia="Courier New" w:hAnsi="Courier New" w:cs="Courier New"/>
          <w:sz w:val="20"/>
        </w:rPr>
        <w:t>музыкальных</w:t>
      </w:r>
      <w:proofErr w:type="gramEnd"/>
      <w:r>
        <w:rPr>
          <w:rFonts w:ascii="Courier New" w:eastAsia="Courier New" w:hAnsi="Courier New" w:cs="Courier New"/>
          <w:sz w:val="20"/>
        </w:rPr>
        <w:t xml:space="preserve"> и│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│художественных </w:t>
      </w:r>
      <w:proofErr w:type="gramStart"/>
      <w:r>
        <w:rPr>
          <w:rFonts w:ascii="Courier New" w:eastAsia="Courier New" w:hAnsi="Courier New" w:cs="Courier New"/>
          <w:sz w:val="20"/>
        </w:rPr>
        <w:t>школах</w:t>
      </w:r>
      <w:proofErr w:type="gramEnd"/>
      <w:r>
        <w:rPr>
          <w:rFonts w:ascii="Courier New" w:eastAsia="Courier New" w:hAnsi="Courier New" w:cs="Courier New"/>
          <w:sz w:val="20"/>
        </w:rPr>
        <w:t>, школах│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│искусств,     оздоровительных│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лагерях</w:t>
      </w:r>
      <w:proofErr w:type="gramEnd"/>
      <w:r>
        <w:rPr>
          <w:rFonts w:ascii="Courier New" w:eastAsia="Courier New" w:hAnsi="Courier New" w:cs="Courier New"/>
          <w:sz w:val="20"/>
        </w:rPr>
        <w:t xml:space="preserve"> всех видов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5.│Превышение           </w:t>
      </w:r>
      <w:proofErr w:type="gramStart"/>
      <w:r>
        <w:rPr>
          <w:rFonts w:ascii="Courier New" w:eastAsia="Courier New" w:hAnsi="Courier New" w:cs="Courier New"/>
          <w:sz w:val="20"/>
        </w:rPr>
        <w:t>плановой</w:t>
      </w:r>
      <w:proofErr w:type="gramEnd"/>
      <w:r>
        <w:rPr>
          <w:rFonts w:ascii="Courier New" w:eastAsia="Courier New" w:hAnsi="Courier New" w:cs="Courier New"/>
          <w:sz w:val="20"/>
        </w:rPr>
        <w:t>│за  каждые  50  человек│15             │</w:t>
      </w:r>
    </w:p>
    <w:p w:rsidR="00321866" w:rsidRDefault="00321866" w:rsidP="00321866">
      <w:pPr>
        <w:spacing w:after="0" w:line="240" w:lineRule="auto"/>
        <w:rPr>
          <w:rFonts w:ascii="Courier New" w:eastAsia="Courier New" w:hAnsi="Courier New" w:cs="Courier New"/>
          <w:sz w:val="20"/>
        </w:rPr>
      </w:pPr>
      <w:proofErr w:type="gramStart"/>
      <w:r>
        <w:rPr>
          <w:rFonts w:ascii="Courier New" w:eastAsia="Courier New" w:hAnsi="Courier New" w:cs="Courier New"/>
          <w:sz w:val="20"/>
        </w:rPr>
        <w:t>│   │(проектной) наполняемости (по│или  каждые  2   класса│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│классам,   группам   или   по│(группы)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│количеству   </w:t>
      </w:r>
      <w:proofErr w:type="gramStart"/>
      <w:r>
        <w:rPr>
          <w:rFonts w:ascii="Courier New" w:eastAsia="Courier New" w:hAnsi="Courier New" w:cs="Courier New"/>
          <w:sz w:val="20"/>
        </w:rPr>
        <w:t>обучающихся</w:t>
      </w:r>
      <w:proofErr w:type="gramEnd"/>
      <w:r>
        <w:rPr>
          <w:rFonts w:ascii="Courier New" w:eastAsia="Courier New" w:hAnsi="Courier New" w:cs="Courier New"/>
          <w:sz w:val="20"/>
        </w:rPr>
        <w:t>)   в│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│общеобразовательных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учреждениях</w:t>
      </w:r>
      <w:proofErr w:type="gramEnd"/>
      <w:r>
        <w:rPr>
          <w:rFonts w:ascii="Courier New" w:eastAsia="Courier New" w:hAnsi="Courier New" w:cs="Courier New"/>
          <w:sz w:val="20"/>
        </w:rPr>
        <w:t xml:space="preserve">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lastRenderedPageBreak/>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6.│Количество    работников    </w:t>
      </w:r>
      <w:proofErr w:type="gramStart"/>
      <w:r>
        <w:rPr>
          <w:rFonts w:ascii="Courier New" w:eastAsia="Courier New" w:hAnsi="Courier New" w:cs="Courier New"/>
          <w:sz w:val="20"/>
        </w:rPr>
        <w:t>в</w:t>
      </w:r>
      <w:proofErr w:type="gramEnd"/>
      <w:r>
        <w:rPr>
          <w:rFonts w:ascii="Courier New" w:eastAsia="Courier New" w:hAnsi="Courier New" w:cs="Courier New"/>
          <w:sz w:val="20"/>
        </w:rPr>
        <w:t>│из расчета  за  каждого│1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│образовательном </w:t>
      </w:r>
      <w:proofErr w:type="gramStart"/>
      <w:r>
        <w:rPr>
          <w:rFonts w:ascii="Courier New" w:eastAsia="Courier New" w:hAnsi="Courier New" w:cs="Courier New"/>
          <w:sz w:val="20"/>
        </w:rPr>
        <w:t>учреждении</w:t>
      </w:r>
      <w:proofErr w:type="gramEnd"/>
      <w:r>
        <w:rPr>
          <w:rFonts w:ascii="Courier New" w:eastAsia="Courier New" w:hAnsi="Courier New" w:cs="Courier New"/>
          <w:sz w:val="20"/>
        </w:rPr>
        <w:t xml:space="preserve">   │работника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│дополнительно        за│0,5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│каждого работника,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w:t>
      </w:r>
      <w:proofErr w:type="gramStart"/>
      <w:r>
        <w:rPr>
          <w:rFonts w:ascii="Courier New" w:eastAsia="Courier New" w:hAnsi="Courier New" w:cs="Courier New"/>
          <w:sz w:val="20"/>
        </w:rPr>
        <w:t>имеющего</w:t>
      </w:r>
      <w:proofErr w:type="gramEnd"/>
      <w:r>
        <w:rPr>
          <w:rFonts w:ascii="Courier New" w:eastAsia="Courier New" w:hAnsi="Courier New" w:cs="Courier New"/>
          <w:sz w:val="20"/>
        </w:rPr>
        <w:t xml:space="preserve">         первую│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│квалификационную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│категорию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│за  каждого  работника,│1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│имеющего         высшую│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│квалификационную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│категорию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7.│Наличие групп продленного дня│за наличие групп       │до 20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8.│Круглосуточное     пребывание│за наличие до 4 групп </w:t>
      </w:r>
      <w:proofErr w:type="gramStart"/>
      <w:r>
        <w:rPr>
          <w:rFonts w:ascii="Courier New" w:eastAsia="Courier New" w:hAnsi="Courier New" w:cs="Courier New"/>
          <w:sz w:val="20"/>
        </w:rPr>
        <w:t>с</w:t>
      </w:r>
      <w:proofErr w:type="gramEnd"/>
      <w:r>
        <w:rPr>
          <w:rFonts w:ascii="Courier New" w:eastAsia="Courier New" w:hAnsi="Courier New" w:cs="Courier New"/>
          <w:sz w:val="20"/>
        </w:rPr>
        <w:t>│до 10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│обучающихся (воспитанников) в│</w:t>
      </w:r>
      <w:proofErr w:type="gramStart"/>
      <w:r>
        <w:rPr>
          <w:rFonts w:ascii="Courier New" w:eastAsia="Courier New" w:hAnsi="Courier New" w:cs="Courier New"/>
          <w:sz w:val="20"/>
        </w:rPr>
        <w:t>круглосуточным</w:t>
      </w:r>
      <w:proofErr w:type="gramEnd"/>
      <w:r>
        <w:rPr>
          <w:rFonts w:ascii="Courier New" w:eastAsia="Courier New" w:hAnsi="Courier New" w:cs="Courier New"/>
          <w:sz w:val="20"/>
        </w:rPr>
        <w:t xml:space="preserve">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│дошкольных      и      других│пребыванием обучающихся│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│образовательных </w:t>
      </w:r>
      <w:proofErr w:type="gramStart"/>
      <w:r>
        <w:rPr>
          <w:rFonts w:ascii="Courier New" w:eastAsia="Courier New" w:hAnsi="Courier New" w:cs="Courier New"/>
          <w:sz w:val="20"/>
        </w:rPr>
        <w:t>учреждениях</w:t>
      </w:r>
      <w:proofErr w:type="gramEnd"/>
      <w:r>
        <w:rPr>
          <w:rFonts w:ascii="Courier New" w:eastAsia="Courier New" w:hAnsi="Courier New" w:cs="Courier New"/>
          <w:sz w:val="20"/>
        </w:rPr>
        <w:t xml:space="preserve">  │(воспитанников)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│за наличие  4  и  более│до 30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                             │групп с  </w:t>
      </w:r>
      <w:proofErr w:type="gramStart"/>
      <w:r>
        <w:rPr>
          <w:rFonts w:ascii="Courier New" w:eastAsia="Courier New" w:hAnsi="Courier New" w:cs="Courier New"/>
          <w:sz w:val="20"/>
        </w:rPr>
        <w:t>круглосуточным</w:t>
      </w:r>
      <w:proofErr w:type="gramEnd"/>
      <w:r>
        <w:rPr>
          <w:rFonts w:ascii="Courier New" w:eastAsia="Courier New" w:hAnsi="Courier New" w:cs="Courier New"/>
          <w:sz w:val="20"/>
        </w:rPr>
        <w:t>│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│пребыванием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                             │воспитанников         </w:t>
      </w:r>
      <w:proofErr w:type="gramStart"/>
      <w:r>
        <w:rPr>
          <w:rFonts w:ascii="Courier New" w:eastAsia="Courier New" w:hAnsi="Courier New" w:cs="Courier New"/>
          <w:sz w:val="20"/>
        </w:rPr>
        <w:t>в</w:t>
      </w:r>
      <w:proofErr w:type="gramEnd"/>
      <w:r>
        <w:rPr>
          <w:rFonts w:ascii="Courier New" w:eastAsia="Courier New" w:hAnsi="Courier New" w:cs="Courier New"/>
          <w:sz w:val="20"/>
        </w:rPr>
        <w:t>│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w:t>
      </w:r>
      <w:proofErr w:type="gramStart"/>
      <w:r>
        <w:rPr>
          <w:rFonts w:ascii="Courier New" w:eastAsia="Courier New" w:hAnsi="Courier New" w:cs="Courier New"/>
          <w:sz w:val="20"/>
        </w:rPr>
        <w:t>учреждениях</w:t>
      </w:r>
      <w:proofErr w:type="gramEnd"/>
      <w:r>
        <w:rPr>
          <w:rFonts w:ascii="Courier New" w:eastAsia="Courier New" w:hAnsi="Courier New" w:cs="Courier New"/>
          <w:sz w:val="20"/>
        </w:rPr>
        <w:t>, работающих│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│в таком режиме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9.│Наличие  при  </w:t>
      </w:r>
      <w:proofErr w:type="gramStart"/>
      <w:r>
        <w:rPr>
          <w:rFonts w:ascii="Courier New" w:eastAsia="Courier New" w:hAnsi="Courier New" w:cs="Courier New"/>
          <w:sz w:val="20"/>
        </w:rPr>
        <w:t>образовательном</w:t>
      </w:r>
      <w:proofErr w:type="gramEnd"/>
      <w:r>
        <w:rPr>
          <w:rFonts w:ascii="Courier New" w:eastAsia="Courier New" w:hAnsi="Courier New" w:cs="Courier New"/>
          <w:sz w:val="20"/>
        </w:rPr>
        <w:t>│за   каждое   указанное│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│учреждении филиалов,  учебн</w:t>
      </w:r>
      <w:proofErr w:type="gramStart"/>
      <w:r>
        <w:rPr>
          <w:rFonts w:ascii="Courier New" w:eastAsia="Courier New" w:hAnsi="Courier New" w:cs="Courier New"/>
          <w:sz w:val="20"/>
        </w:rPr>
        <w:t>о-</w:t>
      </w:r>
      <w:proofErr w:type="gramEnd"/>
      <w:r>
        <w:rPr>
          <w:rFonts w:ascii="Courier New" w:eastAsia="Courier New" w:hAnsi="Courier New" w:cs="Courier New"/>
          <w:sz w:val="20"/>
        </w:rPr>
        <w:t>│структурное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│консультационных     пунктов,│подразделение: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│интерната,    общежития     с│до 100 человек         │до 20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│количеством       обучающихся│от 100 до 200 человек  │до 30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│(проживающих)                │свыше 200 человек      │до 50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│10.│Наличие           </w:t>
      </w:r>
      <w:proofErr w:type="gramStart"/>
      <w:r>
        <w:rPr>
          <w:rFonts w:ascii="Courier New" w:eastAsia="Courier New" w:hAnsi="Courier New" w:cs="Courier New"/>
          <w:sz w:val="20"/>
        </w:rPr>
        <w:t>обучающихся</w:t>
      </w:r>
      <w:proofErr w:type="gramEnd"/>
      <w:r>
        <w:rPr>
          <w:rFonts w:ascii="Courier New" w:eastAsia="Courier New" w:hAnsi="Courier New" w:cs="Courier New"/>
          <w:sz w:val="20"/>
        </w:rPr>
        <w:t>│из расчета  за  каждого│0,5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│(воспитанников)   с    </w:t>
      </w:r>
      <w:proofErr w:type="gramStart"/>
      <w:r>
        <w:rPr>
          <w:rFonts w:ascii="Courier New" w:eastAsia="Courier New" w:hAnsi="Courier New" w:cs="Courier New"/>
          <w:sz w:val="20"/>
        </w:rPr>
        <w:t>полным</w:t>
      </w:r>
      <w:proofErr w:type="gramEnd"/>
      <w:r>
        <w:rPr>
          <w:rFonts w:ascii="Courier New" w:eastAsia="Courier New" w:hAnsi="Courier New" w:cs="Courier New"/>
          <w:sz w:val="20"/>
        </w:rPr>
        <w:t>│обучающегося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│государственным  обеспечением│дополнительно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│в образовательных учреждениях│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│11.│Наличие   в   </w:t>
      </w:r>
      <w:proofErr w:type="gramStart"/>
      <w:r>
        <w:rPr>
          <w:rFonts w:ascii="Courier New" w:eastAsia="Courier New" w:hAnsi="Courier New" w:cs="Courier New"/>
          <w:sz w:val="20"/>
        </w:rPr>
        <w:t>образовательных</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│учреждениях        </w:t>
      </w:r>
      <w:proofErr w:type="gramStart"/>
      <w:r>
        <w:rPr>
          <w:rFonts w:ascii="Courier New" w:eastAsia="Courier New" w:hAnsi="Courier New" w:cs="Courier New"/>
          <w:sz w:val="20"/>
        </w:rPr>
        <w:t>спортивной</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│направленности: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спортивно-оздоровительных</w:t>
      </w:r>
      <w:proofErr w:type="gramEnd"/>
      <w:r>
        <w:rPr>
          <w:rFonts w:ascii="Courier New" w:eastAsia="Courier New" w:hAnsi="Courier New" w:cs="Courier New"/>
          <w:sz w:val="20"/>
        </w:rPr>
        <w:t xml:space="preserve">    │из  расчета  за  каждую│5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│групп   и   групп   </w:t>
      </w:r>
      <w:proofErr w:type="gramStart"/>
      <w:r>
        <w:rPr>
          <w:rFonts w:ascii="Courier New" w:eastAsia="Courier New" w:hAnsi="Courier New" w:cs="Courier New"/>
          <w:sz w:val="20"/>
        </w:rPr>
        <w:t>начальной</w:t>
      </w:r>
      <w:proofErr w:type="gramEnd"/>
      <w:r>
        <w:rPr>
          <w:rFonts w:ascii="Courier New" w:eastAsia="Courier New" w:hAnsi="Courier New" w:cs="Courier New"/>
          <w:sz w:val="20"/>
        </w:rPr>
        <w:t>│группу дополнительно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│подготовки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│учебно-тренировочных групп   │за каждого обучающегося│0,5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│дополнительно          │               │</w:t>
      </w:r>
    </w:p>
    <w:p w:rsidR="00321866" w:rsidRDefault="00321866" w:rsidP="00321866">
      <w:pPr>
        <w:spacing w:after="0" w:line="240" w:lineRule="auto"/>
        <w:rPr>
          <w:rFonts w:ascii="Courier New" w:eastAsia="Courier New" w:hAnsi="Courier New" w:cs="Courier New"/>
          <w:sz w:val="20"/>
        </w:rPr>
      </w:pPr>
      <w:proofErr w:type="gramStart"/>
      <w:r>
        <w:rPr>
          <w:rFonts w:ascii="Courier New" w:eastAsia="Courier New" w:hAnsi="Courier New" w:cs="Courier New"/>
          <w:sz w:val="20"/>
        </w:rPr>
        <w:t>│   │групп             спортивного│за каждого обучающегося│2,5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│совершенствования            │дополнительно          │               │</w:t>
      </w:r>
    </w:p>
    <w:p w:rsidR="00321866" w:rsidRDefault="00321866" w:rsidP="00321866">
      <w:pPr>
        <w:spacing w:after="0" w:line="240" w:lineRule="auto"/>
        <w:rPr>
          <w:rFonts w:ascii="Courier New" w:eastAsia="Courier New" w:hAnsi="Courier New" w:cs="Courier New"/>
          <w:sz w:val="20"/>
        </w:rPr>
      </w:pPr>
      <w:proofErr w:type="gramStart"/>
      <w:r>
        <w:rPr>
          <w:rFonts w:ascii="Courier New" w:eastAsia="Courier New" w:hAnsi="Courier New" w:cs="Courier New"/>
          <w:sz w:val="20"/>
        </w:rPr>
        <w:t>│   │групп   высшего   спортивного│за каждого обучающегося│4,5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│мастерства                   │дополнительно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│12.│Наличие    </w:t>
      </w:r>
      <w:proofErr w:type="gramStart"/>
      <w:r>
        <w:rPr>
          <w:rFonts w:ascii="Courier New" w:eastAsia="Courier New" w:hAnsi="Courier New" w:cs="Courier New"/>
          <w:sz w:val="20"/>
        </w:rPr>
        <w:t>оборудованных</w:t>
      </w:r>
      <w:proofErr w:type="gramEnd"/>
      <w:r>
        <w:rPr>
          <w:rFonts w:ascii="Courier New" w:eastAsia="Courier New" w:hAnsi="Courier New" w:cs="Courier New"/>
          <w:sz w:val="20"/>
        </w:rPr>
        <w:t xml:space="preserve">    и│из  расчета  за  каждый│до 10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используемых</w:t>
      </w:r>
      <w:proofErr w:type="gramEnd"/>
      <w:r>
        <w:rPr>
          <w:rFonts w:ascii="Courier New" w:eastAsia="Courier New" w:hAnsi="Courier New" w:cs="Courier New"/>
          <w:sz w:val="20"/>
        </w:rPr>
        <w:t xml:space="preserve">                в│компьютерный класс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│образовательном      </w:t>
      </w:r>
      <w:proofErr w:type="gramStart"/>
      <w:r>
        <w:rPr>
          <w:rFonts w:ascii="Courier New" w:eastAsia="Courier New" w:hAnsi="Courier New" w:cs="Courier New"/>
          <w:sz w:val="20"/>
        </w:rPr>
        <w:t>процессе</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│компьютерных классов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│13.│Наличие    </w:t>
      </w:r>
      <w:proofErr w:type="gramStart"/>
      <w:r>
        <w:rPr>
          <w:rFonts w:ascii="Courier New" w:eastAsia="Courier New" w:hAnsi="Courier New" w:cs="Courier New"/>
          <w:sz w:val="20"/>
        </w:rPr>
        <w:t>оборудованных</w:t>
      </w:r>
      <w:proofErr w:type="gramEnd"/>
      <w:r>
        <w:rPr>
          <w:rFonts w:ascii="Courier New" w:eastAsia="Courier New" w:hAnsi="Courier New" w:cs="Courier New"/>
          <w:sz w:val="20"/>
        </w:rPr>
        <w:t xml:space="preserve">    и│из  расчета  за  каждый│до 15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│используемых                в│вид сооружений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│образовательном      </w:t>
      </w:r>
      <w:proofErr w:type="gramStart"/>
      <w:r>
        <w:rPr>
          <w:rFonts w:ascii="Courier New" w:eastAsia="Courier New" w:hAnsi="Courier New" w:cs="Courier New"/>
          <w:sz w:val="20"/>
        </w:rPr>
        <w:t>процессе</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│спортивной          площадки,│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│стадиона,  бассейна,   других│                       │               │</w:t>
      </w:r>
    </w:p>
    <w:p w:rsidR="00321866" w:rsidRDefault="00321866" w:rsidP="00321866">
      <w:pPr>
        <w:spacing w:after="0" w:line="240" w:lineRule="auto"/>
        <w:rPr>
          <w:rFonts w:ascii="Courier New" w:eastAsia="Courier New" w:hAnsi="Courier New" w:cs="Courier New"/>
          <w:sz w:val="20"/>
        </w:rPr>
      </w:pPr>
      <w:proofErr w:type="gramStart"/>
      <w:r>
        <w:rPr>
          <w:rFonts w:ascii="Courier New" w:eastAsia="Courier New" w:hAnsi="Courier New" w:cs="Courier New"/>
          <w:sz w:val="20"/>
        </w:rPr>
        <w:t>│   │спортивных   сооружений    (в│                       │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│зависимости от их состояния и│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│степени их использования)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lastRenderedPageBreak/>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│14.│</w:t>
      </w:r>
      <w:proofErr w:type="gramStart"/>
      <w:r>
        <w:rPr>
          <w:rFonts w:ascii="Courier New" w:eastAsia="Courier New" w:hAnsi="Courier New" w:cs="Courier New"/>
          <w:sz w:val="20"/>
        </w:rPr>
        <w:t>Наличие          собственного│из  расчета  за  каждый│до 15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│оборудованного   здравпункта,│вид объекта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│медицинского        кабинета,│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│оздоровительно-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│восстановительного    центра,│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│столовой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│15.│Наличие: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│автотранспортных     средств,│из  расчета  за  каждую│до  3,  но   не│</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│сельхозмашин, </w:t>
      </w:r>
      <w:proofErr w:type="gramStart"/>
      <w:r>
        <w:rPr>
          <w:rFonts w:ascii="Courier New" w:eastAsia="Courier New" w:hAnsi="Courier New" w:cs="Courier New"/>
          <w:sz w:val="20"/>
        </w:rPr>
        <w:t>строительной</w:t>
      </w:r>
      <w:proofErr w:type="gramEnd"/>
      <w:r>
        <w:rPr>
          <w:rFonts w:ascii="Courier New" w:eastAsia="Courier New" w:hAnsi="Courier New" w:cs="Courier New"/>
          <w:sz w:val="20"/>
        </w:rPr>
        <w:t xml:space="preserve">  и│единицу                │более 20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│другой самоходной техники  </w:t>
      </w:r>
      <w:proofErr w:type="gramStart"/>
      <w:r>
        <w:rPr>
          <w:rFonts w:ascii="Courier New" w:eastAsia="Courier New" w:hAnsi="Courier New" w:cs="Courier New"/>
          <w:sz w:val="20"/>
        </w:rPr>
        <w:t>на</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│балансе      </w:t>
      </w:r>
      <w:proofErr w:type="gramStart"/>
      <w:r>
        <w:rPr>
          <w:rFonts w:ascii="Courier New" w:eastAsia="Courier New" w:hAnsi="Courier New" w:cs="Courier New"/>
          <w:sz w:val="20"/>
        </w:rPr>
        <w:t>образовательного</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│учреждения;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│учебных  кораблей,   катеров,│из  расчета  за  каждую│до 20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│самолетов  и  </w:t>
      </w:r>
      <w:proofErr w:type="gramStart"/>
      <w:r>
        <w:rPr>
          <w:rFonts w:ascii="Courier New" w:eastAsia="Courier New" w:hAnsi="Courier New" w:cs="Courier New"/>
          <w:sz w:val="20"/>
        </w:rPr>
        <w:t>другой</w:t>
      </w:r>
      <w:proofErr w:type="gramEnd"/>
      <w:r>
        <w:rPr>
          <w:rFonts w:ascii="Courier New" w:eastAsia="Courier New" w:hAnsi="Courier New" w:cs="Courier New"/>
          <w:sz w:val="20"/>
        </w:rPr>
        <w:t xml:space="preserve">  учебной│единицу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│техники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│16.│Наличие  загородных  объектов│находящихся на  балансе│до 30          │</w:t>
      </w:r>
    </w:p>
    <w:p w:rsidR="00321866" w:rsidRDefault="00321866" w:rsidP="00321866">
      <w:pPr>
        <w:spacing w:after="0" w:line="240" w:lineRule="auto"/>
        <w:rPr>
          <w:rFonts w:ascii="Courier New" w:eastAsia="Courier New" w:hAnsi="Courier New" w:cs="Courier New"/>
          <w:sz w:val="20"/>
        </w:rPr>
      </w:pPr>
      <w:proofErr w:type="gramStart"/>
      <w:r>
        <w:rPr>
          <w:rFonts w:ascii="Courier New" w:eastAsia="Courier New" w:hAnsi="Courier New" w:cs="Courier New"/>
          <w:sz w:val="20"/>
        </w:rPr>
        <w:t>│   │(лагерей, баз отдыха,  дач  и│образовательных        │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│др.)                         │учреждений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                             │в других случаях       │до 15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│17.│Наличие        </w:t>
      </w:r>
      <w:proofErr w:type="gramStart"/>
      <w:r>
        <w:rPr>
          <w:rFonts w:ascii="Courier New" w:eastAsia="Courier New" w:hAnsi="Courier New" w:cs="Courier New"/>
          <w:sz w:val="20"/>
        </w:rPr>
        <w:t>учебно-опытных</w:t>
      </w:r>
      <w:proofErr w:type="gramEnd"/>
      <w:r>
        <w:rPr>
          <w:rFonts w:ascii="Courier New" w:eastAsia="Courier New" w:hAnsi="Courier New" w:cs="Courier New"/>
          <w:sz w:val="20"/>
        </w:rPr>
        <w:t>│из  расчета  за  каждый│до 50          │</w:t>
      </w:r>
    </w:p>
    <w:p w:rsidR="00321866" w:rsidRDefault="00321866" w:rsidP="00321866">
      <w:pPr>
        <w:spacing w:after="0" w:line="240" w:lineRule="auto"/>
        <w:rPr>
          <w:rFonts w:ascii="Courier New" w:eastAsia="Courier New" w:hAnsi="Courier New" w:cs="Courier New"/>
          <w:sz w:val="20"/>
        </w:rPr>
      </w:pPr>
      <w:proofErr w:type="gramStart"/>
      <w:r>
        <w:rPr>
          <w:rFonts w:ascii="Courier New" w:eastAsia="Courier New" w:hAnsi="Courier New" w:cs="Courier New"/>
          <w:sz w:val="20"/>
        </w:rPr>
        <w:t>│   │участков (площадью  не  менее│вид объекта            │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│0,5  га,  а   </w:t>
      </w:r>
      <w:proofErr w:type="gramStart"/>
      <w:r>
        <w:rPr>
          <w:rFonts w:ascii="Courier New" w:eastAsia="Courier New" w:hAnsi="Courier New" w:cs="Courier New"/>
          <w:sz w:val="20"/>
        </w:rPr>
        <w:t>при</w:t>
      </w:r>
      <w:proofErr w:type="gramEnd"/>
      <w:r>
        <w:rPr>
          <w:rFonts w:ascii="Courier New" w:eastAsia="Courier New" w:hAnsi="Courier New" w:cs="Courier New"/>
          <w:sz w:val="20"/>
        </w:rPr>
        <w:t xml:space="preserve">   орошаемом│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земледелии</w:t>
      </w:r>
      <w:proofErr w:type="gramEnd"/>
      <w:r>
        <w:rPr>
          <w:rFonts w:ascii="Courier New" w:eastAsia="Courier New" w:hAnsi="Courier New" w:cs="Courier New"/>
          <w:sz w:val="20"/>
        </w:rPr>
        <w:t xml:space="preserve">   -   0,25    га),│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│парникового        хозяйства,│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│подсобного          сельского│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│хозяйства,           учебного│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│хозяйства, теплиц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│18.│Наличие           </w:t>
      </w:r>
      <w:proofErr w:type="gramStart"/>
      <w:r>
        <w:rPr>
          <w:rFonts w:ascii="Courier New" w:eastAsia="Courier New" w:hAnsi="Courier New" w:cs="Courier New"/>
          <w:sz w:val="20"/>
        </w:rPr>
        <w:t>собственных</w:t>
      </w:r>
      <w:proofErr w:type="gramEnd"/>
      <w:r>
        <w:rPr>
          <w:rFonts w:ascii="Courier New" w:eastAsia="Courier New" w:hAnsi="Courier New" w:cs="Courier New"/>
          <w:sz w:val="20"/>
        </w:rPr>
        <w:t>│из  расчета  за  каждый│до 20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│котельной, очистных и  других│вид объекта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│сооружений, жилых домов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│19.│Наличие           </w:t>
      </w:r>
      <w:proofErr w:type="gramStart"/>
      <w:r>
        <w:rPr>
          <w:rFonts w:ascii="Courier New" w:eastAsia="Courier New" w:hAnsi="Courier New" w:cs="Courier New"/>
          <w:sz w:val="20"/>
        </w:rPr>
        <w:t>обучающихся</w:t>
      </w:r>
      <w:proofErr w:type="gramEnd"/>
      <w:r>
        <w:rPr>
          <w:rFonts w:ascii="Courier New" w:eastAsia="Courier New" w:hAnsi="Courier New" w:cs="Courier New"/>
          <w:sz w:val="20"/>
        </w:rPr>
        <w:t>│из расчета  за  каждого│0,5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│(воспитанников)             в│</w:t>
      </w:r>
      <w:proofErr w:type="gramStart"/>
      <w:r>
        <w:rPr>
          <w:rFonts w:ascii="Courier New" w:eastAsia="Courier New" w:hAnsi="Courier New" w:cs="Courier New"/>
          <w:sz w:val="20"/>
        </w:rPr>
        <w:t>обучающегося</w:t>
      </w:r>
      <w:proofErr w:type="gramEnd"/>
      <w:r>
        <w:rPr>
          <w:rFonts w:ascii="Courier New" w:eastAsia="Courier New" w:hAnsi="Courier New" w:cs="Courier New"/>
          <w:sz w:val="20"/>
        </w:rPr>
        <w:t xml:space="preserve">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общеобразовательных</w:t>
      </w:r>
      <w:proofErr w:type="gramEnd"/>
      <w:r>
        <w:rPr>
          <w:rFonts w:ascii="Courier New" w:eastAsia="Courier New" w:hAnsi="Courier New" w:cs="Courier New"/>
          <w:sz w:val="20"/>
        </w:rPr>
        <w:t xml:space="preserve">          │(воспитанника)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учреждениях</w:t>
      </w:r>
      <w:proofErr w:type="gramEnd"/>
      <w:r>
        <w:rPr>
          <w:rFonts w:ascii="Courier New" w:eastAsia="Courier New" w:hAnsi="Courier New" w:cs="Courier New"/>
          <w:sz w:val="20"/>
        </w:rPr>
        <w:t>,      учреждениях│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│начального     и     среднего│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│профессионального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│образования,       </w:t>
      </w:r>
      <w:proofErr w:type="gramStart"/>
      <w:r>
        <w:rPr>
          <w:rFonts w:ascii="Courier New" w:eastAsia="Courier New" w:hAnsi="Courier New" w:cs="Courier New"/>
          <w:sz w:val="20"/>
        </w:rPr>
        <w:t>дошкольных</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│образовательных  </w:t>
      </w:r>
      <w:proofErr w:type="gramStart"/>
      <w:r>
        <w:rPr>
          <w:rFonts w:ascii="Courier New" w:eastAsia="Courier New" w:hAnsi="Courier New" w:cs="Courier New"/>
          <w:sz w:val="20"/>
        </w:rPr>
        <w:t>учреждениях</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посещающих</w:t>
      </w:r>
      <w:proofErr w:type="gramEnd"/>
      <w:r>
        <w:rPr>
          <w:rFonts w:ascii="Courier New" w:eastAsia="Courier New" w:hAnsi="Courier New" w:cs="Courier New"/>
          <w:sz w:val="20"/>
        </w:rPr>
        <w:t xml:space="preserve"> бесплатные секции,│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│кружки,               студии,│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организованные</w:t>
      </w:r>
      <w:proofErr w:type="gramEnd"/>
      <w:r>
        <w:rPr>
          <w:rFonts w:ascii="Courier New" w:eastAsia="Courier New" w:hAnsi="Courier New" w:cs="Courier New"/>
          <w:sz w:val="20"/>
        </w:rPr>
        <w:t xml:space="preserve">          этими│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│учреждениями или на их базе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│20.│Наличие    </w:t>
      </w:r>
      <w:proofErr w:type="gramStart"/>
      <w:r>
        <w:rPr>
          <w:rFonts w:ascii="Courier New" w:eastAsia="Courier New" w:hAnsi="Courier New" w:cs="Courier New"/>
          <w:sz w:val="20"/>
        </w:rPr>
        <w:t>оборудованных</w:t>
      </w:r>
      <w:proofErr w:type="gramEnd"/>
      <w:r>
        <w:rPr>
          <w:rFonts w:ascii="Courier New" w:eastAsia="Courier New" w:hAnsi="Courier New" w:cs="Courier New"/>
          <w:sz w:val="20"/>
        </w:rPr>
        <w:t xml:space="preserve">    и│из  расчета  за  каждый│до 15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используемых</w:t>
      </w:r>
      <w:proofErr w:type="gramEnd"/>
      <w:r>
        <w:rPr>
          <w:rFonts w:ascii="Courier New" w:eastAsia="Courier New" w:hAnsi="Courier New" w:cs="Courier New"/>
          <w:sz w:val="20"/>
        </w:rPr>
        <w:t xml:space="preserve">   в   дошкольных│вид помещения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│образовательных   </w:t>
      </w:r>
      <w:proofErr w:type="gramStart"/>
      <w:r>
        <w:rPr>
          <w:rFonts w:ascii="Courier New" w:eastAsia="Courier New" w:hAnsi="Courier New" w:cs="Courier New"/>
          <w:sz w:val="20"/>
        </w:rPr>
        <w:t>учреждениях</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│помещений  для  разных  видов│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│активной         деятельности│                       │               │</w:t>
      </w:r>
    </w:p>
    <w:p w:rsidR="00321866" w:rsidRDefault="00321866" w:rsidP="00321866">
      <w:pPr>
        <w:spacing w:after="0" w:line="240" w:lineRule="auto"/>
        <w:rPr>
          <w:rFonts w:ascii="Courier New" w:eastAsia="Courier New" w:hAnsi="Courier New" w:cs="Courier New"/>
          <w:sz w:val="20"/>
        </w:rPr>
      </w:pPr>
      <w:proofErr w:type="gramStart"/>
      <w:r>
        <w:rPr>
          <w:rFonts w:ascii="Courier New" w:eastAsia="Courier New" w:hAnsi="Courier New" w:cs="Courier New"/>
          <w:sz w:val="20"/>
        </w:rPr>
        <w:t>│   │(изостудия,       театральная│                       │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│студия,   "комната   сказок",│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│зимний сад и др.)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│21.│Наличие   в   </w:t>
      </w:r>
      <w:proofErr w:type="gramStart"/>
      <w:r>
        <w:rPr>
          <w:rFonts w:ascii="Courier New" w:eastAsia="Courier New" w:hAnsi="Courier New" w:cs="Courier New"/>
          <w:sz w:val="20"/>
        </w:rPr>
        <w:t>образовательных</w:t>
      </w:r>
      <w:proofErr w:type="gramEnd"/>
      <w:r>
        <w:rPr>
          <w:rFonts w:ascii="Courier New" w:eastAsia="Courier New" w:hAnsi="Courier New" w:cs="Courier New"/>
          <w:sz w:val="20"/>
        </w:rPr>
        <w:t>│из расчета  за  каждого│1              │</w:t>
      </w:r>
    </w:p>
    <w:p w:rsidR="00321866" w:rsidRDefault="00321866" w:rsidP="00321866">
      <w:pPr>
        <w:spacing w:after="0" w:line="240" w:lineRule="auto"/>
        <w:rPr>
          <w:rFonts w:ascii="Courier New" w:eastAsia="Courier New" w:hAnsi="Courier New" w:cs="Courier New"/>
          <w:sz w:val="20"/>
        </w:rPr>
      </w:pPr>
      <w:proofErr w:type="gramStart"/>
      <w:r>
        <w:rPr>
          <w:rFonts w:ascii="Courier New" w:eastAsia="Courier New" w:hAnsi="Courier New" w:cs="Courier New"/>
          <w:sz w:val="20"/>
        </w:rPr>
        <w:t>│   │учреждениях         (классах,│обучающегося           │               │</w:t>
      </w:r>
      <w:proofErr w:type="gramEnd"/>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группах</w:t>
      </w:r>
      <w:proofErr w:type="gramEnd"/>
      <w:r>
        <w:rPr>
          <w:rFonts w:ascii="Courier New" w:eastAsia="Courier New" w:hAnsi="Courier New" w:cs="Courier New"/>
          <w:sz w:val="20"/>
        </w:rPr>
        <w:t>)  общего   назначения│(воспитанника)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│обучающихся   (воспитанников)│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│со               специальными│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│потребностями,     </w:t>
      </w:r>
      <w:proofErr w:type="gramStart"/>
      <w:r>
        <w:rPr>
          <w:rFonts w:ascii="Courier New" w:eastAsia="Courier New" w:hAnsi="Courier New" w:cs="Courier New"/>
          <w:sz w:val="20"/>
        </w:rPr>
        <w:t>охваченных</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lastRenderedPageBreak/>
        <w:t>│   │квалифицированной  коррекцией│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│физического  и   психического│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xml:space="preserve">│   │развития,  кроме  </w:t>
      </w:r>
      <w:proofErr w:type="gramStart"/>
      <w:r>
        <w:rPr>
          <w:rFonts w:ascii="Courier New" w:eastAsia="Courier New" w:hAnsi="Courier New" w:cs="Courier New"/>
          <w:sz w:val="20"/>
        </w:rPr>
        <w:t>специальных</w:t>
      </w:r>
      <w:proofErr w:type="gramEnd"/>
      <w:r>
        <w:rPr>
          <w:rFonts w:ascii="Courier New" w:eastAsia="Courier New" w:hAnsi="Courier New" w:cs="Courier New"/>
          <w:sz w:val="20"/>
        </w:rPr>
        <w:t>│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│(коррекционных)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│образовательных    учреждений│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│(классов, групп) и дошкольных│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│образовательных    учреждений│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   │(групп) компенсирующего вида │                       │               │</w:t>
      </w:r>
    </w:p>
    <w:p w:rsidR="00321866" w:rsidRDefault="00321866" w:rsidP="00321866">
      <w:pPr>
        <w:spacing w:after="0" w:line="240" w:lineRule="auto"/>
        <w:rPr>
          <w:rFonts w:ascii="Courier New" w:eastAsia="Courier New" w:hAnsi="Courier New" w:cs="Courier New"/>
          <w:sz w:val="20"/>
        </w:rPr>
      </w:pPr>
      <w:r>
        <w:rPr>
          <w:rFonts w:ascii="Courier New" w:eastAsia="Courier New" w:hAnsi="Courier New" w:cs="Courier New"/>
          <w:sz w:val="20"/>
        </w:rPr>
        <w:t>└───┴─────────────────────────────┴───────────────────────┴───────────────┘</w:t>
      </w:r>
    </w:p>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12.1.3.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321866" w:rsidRDefault="00321866" w:rsidP="00321866">
      <w:pPr>
        <w:spacing w:after="0" w:line="240" w:lineRule="auto"/>
        <w:ind w:firstLine="540"/>
        <w:jc w:val="both"/>
        <w:rPr>
          <w:rFonts w:ascii="Times New Roman" w:eastAsia="Times New Roman" w:hAnsi="Times New Roman" w:cs="Times New Roman"/>
          <w:sz w:val="24"/>
        </w:rPr>
      </w:pPr>
    </w:p>
    <w:tbl>
      <w:tblPr>
        <w:tblW w:w="0" w:type="auto"/>
        <w:tblInd w:w="75" w:type="dxa"/>
        <w:tblCellMar>
          <w:left w:w="10" w:type="dxa"/>
          <w:right w:w="10" w:type="dxa"/>
        </w:tblCellMar>
        <w:tblLook w:val="04A0"/>
      </w:tblPr>
      <w:tblGrid>
        <w:gridCol w:w="596"/>
        <w:gridCol w:w="4245"/>
        <w:gridCol w:w="1300"/>
        <w:gridCol w:w="1057"/>
        <w:gridCol w:w="1057"/>
        <w:gridCol w:w="1173"/>
      </w:tblGrid>
      <w:tr w:rsidR="00321866" w:rsidTr="00321866">
        <w:tc>
          <w:tcPr>
            <w:tcW w:w="6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 </w:t>
            </w:r>
          </w:p>
          <w:p w:rsidR="00321866" w:rsidRDefault="00321866">
            <w:pPr>
              <w:spacing w:after="0" w:line="240" w:lineRule="auto"/>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4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Тип (вид) </w:t>
            </w:r>
            <w:proofErr w:type="gramStart"/>
            <w:r>
              <w:rPr>
                <w:rFonts w:ascii="Times New Roman" w:eastAsia="Times New Roman" w:hAnsi="Times New Roman" w:cs="Times New Roman"/>
                <w:sz w:val="24"/>
              </w:rPr>
              <w:t>образовательного</w:t>
            </w:r>
            <w:proofErr w:type="gramEnd"/>
            <w:r>
              <w:rPr>
                <w:rFonts w:ascii="Times New Roman" w:eastAsia="Times New Roman" w:hAnsi="Times New Roman" w:cs="Times New Roman"/>
                <w:sz w:val="24"/>
              </w:rPr>
              <w:t xml:space="preserve">    </w:t>
            </w:r>
          </w:p>
          <w:p w:rsidR="00321866" w:rsidRDefault="00321866">
            <w:pPr>
              <w:spacing w:after="0" w:line="240" w:lineRule="auto"/>
            </w:pPr>
            <w:r>
              <w:rPr>
                <w:rFonts w:ascii="Times New Roman" w:eastAsia="Times New Roman" w:hAnsi="Times New Roman" w:cs="Times New Roman"/>
                <w:sz w:val="24"/>
              </w:rPr>
              <w:t xml:space="preserve">            учреждения            </w:t>
            </w:r>
          </w:p>
        </w:tc>
        <w:tc>
          <w:tcPr>
            <w:tcW w:w="4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Группа, к которой учреждение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относится по оплате труда     </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руководителя в зависимости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w:t>
            </w:r>
          </w:p>
          <w:p w:rsidR="00321866" w:rsidRDefault="00321866">
            <w:pPr>
              <w:spacing w:after="0" w:line="240" w:lineRule="auto"/>
            </w:pPr>
            <w:r>
              <w:rPr>
                <w:rFonts w:ascii="Times New Roman" w:eastAsia="Times New Roman" w:hAnsi="Times New Roman" w:cs="Times New Roman"/>
                <w:sz w:val="24"/>
              </w:rPr>
              <w:t xml:space="preserve">           суммы баллов           </w:t>
            </w:r>
          </w:p>
        </w:tc>
      </w:tr>
      <w:tr w:rsidR="00321866" w:rsidTr="00321866">
        <w:trPr>
          <w:trHeight w:val="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1866" w:rsidRDefault="00321866">
            <w:pPr>
              <w:spacing w:after="0" w:line="240" w:lineRule="auto"/>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1866" w:rsidRDefault="00321866">
            <w:pPr>
              <w:spacing w:after="0" w:line="240" w:lineRule="auto"/>
            </w:pPr>
          </w:p>
        </w:tc>
        <w:tc>
          <w:tcPr>
            <w:tcW w:w="1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I    </w:t>
            </w:r>
          </w:p>
        </w:tc>
        <w:tc>
          <w:tcPr>
            <w:tcW w:w="10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II   </w:t>
            </w:r>
          </w:p>
        </w:tc>
        <w:tc>
          <w:tcPr>
            <w:tcW w:w="10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III  </w:t>
            </w:r>
          </w:p>
        </w:tc>
        <w:tc>
          <w:tcPr>
            <w:tcW w:w="12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IV   </w:t>
            </w:r>
          </w:p>
        </w:tc>
      </w:tr>
      <w:tr w:rsidR="00321866" w:rsidTr="00321866">
        <w:trPr>
          <w:trHeight w:val="1"/>
        </w:trPr>
        <w:tc>
          <w:tcPr>
            <w:tcW w:w="6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1 </w:t>
            </w:r>
          </w:p>
        </w:tc>
        <w:tc>
          <w:tcPr>
            <w:tcW w:w="4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2                 </w:t>
            </w:r>
          </w:p>
        </w:tc>
        <w:tc>
          <w:tcPr>
            <w:tcW w:w="1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3    </w:t>
            </w:r>
          </w:p>
        </w:tc>
        <w:tc>
          <w:tcPr>
            <w:tcW w:w="10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4   </w:t>
            </w:r>
          </w:p>
        </w:tc>
        <w:tc>
          <w:tcPr>
            <w:tcW w:w="10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5   </w:t>
            </w:r>
          </w:p>
        </w:tc>
        <w:tc>
          <w:tcPr>
            <w:tcW w:w="12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   6    </w:t>
            </w:r>
          </w:p>
        </w:tc>
      </w:tr>
      <w:tr w:rsidR="00321866" w:rsidTr="00321866">
        <w:tc>
          <w:tcPr>
            <w:tcW w:w="6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1. </w:t>
            </w:r>
          </w:p>
        </w:tc>
        <w:tc>
          <w:tcPr>
            <w:tcW w:w="4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Школы и другие общеобразовательные</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учреждения,             дошкольные</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образовательные        учреждения,</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учреждения         дополнительного</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образования   детей,   межшкольные</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учебные   комбинаты   (центры)   и</w:t>
            </w:r>
          </w:p>
          <w:p w:rsidR="00321866" w:rsidRDefault="003218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другие             муниципальные</w:t>
            </w:r>
          </w:p>
          <w:p w:rsidR="00321866" w:rsidRDefault="00321866">
            <w:pPr>
              <w:spacing w:after="0" w:line="240" w:lineRule="auto"/>
            </w:pPr>
            <w:r>
              <w:rPr>
                <w:rFonts w:ascii="Times New Roman" w:eastAsia="Times New Roman" w:hAnsi="Times New Roman" w:cs="Times New Roman"/>
                <w:sz w:val="24"/>
              </w:rPr>
              <w:t xml:space="preserve">образовательные учреждения        </w:t>
            </w:r>
          </w:p>
        </w:tc>
        <w:tc>
          <w:tcPr>
            <w:tcW w:w="132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свыше 500</w:t>
            </w:r>
          </w:p>
        </w:tc>
        <w:tc>
          <w:tcPr>
            <w:tcW w:w="10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до 500 </w:t>
            </w:r>
          </w:p>
        </w:tc>
        <w:tc>
          <w:tcPr>
            <w:tcW w:w="108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до 350 </w:t>
            </w:r>
          </w:p>
        </w:tc>
        <w:tc>
          <w:tcPr>
            <w:tcW w:w="1200" w:type="dxa"/>
            <w:tcBorders>
              <w:top w:val="single" w:sz="2"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hideMark/>
          </w:tcPr>
          <w:p w:rsidR="00321866" w:rsidRDefault="00321866">
            <w:pPr>
              <w:spacing w:after="0" w:line="240" w:lineRule="auto"/>
            </w:pPr>
            <w:r>
              <w:rPr>
                <w:rFonts w:ascii="Times New Roman" w:eastAsia="Times New Roman" w:hAnsi="Times New Roman" w:cs="Times New Roman"/>
                <w:sz w:val="24"/>
              </w:rPr>
              <w:t xml:space="preserve">до 200  </w:t>
            </w:r>
          </w:p>
        </w:tc>
      </w:tr>
    </w:tbl>
    <w:p w:rsidR="00321866" w:rsidRDefault="00321866" w:rsidP="00321866">
      <w:pPr>
        <w:spacing w:after="0" w:line="240" w:lineRule="auto"/>
        <w:ind w:firstLine="540"/>
        <w:jc w:val="both"/>
        <w:rPr>
          <w:rFonts w:ascii="Times New Roman" w:eastAsia="Times New Roman" w:hAnsi="Times New Roman" w:cs="Times New Roman"/>
          <w:sz w:val="24"/>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12.2. Порядок отнесения учреждений к группам по оплате труда руководящих работников:</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12.2.1. Группа по оплате труда определяется не чаще одного раза в год органом управления образованием по подчиненности образовательного учреждения в устанавливаемом им порядке на основании соответствующих документов, подтверждающих объемные показатели деятельности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12.2.2. При наличии других показателей, не указанных в пункте 12.2 настоящего   Положения, но значительно увеличивающих объем и сложность работы в образовательном учреждении,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12.2.3. Конкретное количество баллов в тех случаях, когда указаны показатели с предлогом "до", устанавливается органом управления образованием по подчиненности учреждения.</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12.2.4. При установлении группы по оплате труда руководящих работников контингент обучающихся (воспитанников) учреждений определяется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муниципальным общеобразовательным учреждениям - по списочному составу на начало учебного года.</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Участники экскурсионно-туристских,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Например, в течение предыдущего календарного года были проведены следующие массовые и экскурсионно-туристские мероприятия: 5 однодневных мероприятий с охватом 800 человек, 3 однодневных - с охватом 200 человек, 10 двухдневных - с охватом 50 человек, 3 однодневных - с охватом 200 человек, 2 четырехдневных - с охватом 400 человек. Среднегодовое количество участников составило:</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(800 х 5) + (200 х 3) + (50 х 10 х 2) + (200 х 3) + (400 х 2 х 4)</w:t>
      </w:r>
    </w:p>
    <w:p w:rsidR="00321866" w:rsidRDefault="00321866" w:rsidP="003218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 25,7;</w:t>
      </w:r>
    </w:p>
    <w:p w:rsidR="00321866" w:rsidRDefault="00321866" w:rsidP="003218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365</w:t>
      </w:r>
    </w:p>
    <w:p w:rsidR="00321866" w:rsidRDefault="00321866" w:rsidP="00321866">
      <w:pPr>
        <w:spacing w:after="0" w:line="240" w:lineRule="auto"/>
        <w:jc w:val="both"/>
        <w:rPr>
          <w:rFonts w:ascii="Times New Roman" w:eastAsia="Times New Roman" w:hAnsi="Times New Roman" w:cs="Times New Roman"/>
          <w:sz w:val="28"/>
        </w:rPr>
      </w:pP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2.2.5.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Пункт 1 таблицы, указанной в подпункте 12.2.1 настоящего   Положения, при установлении суммы баллов в дошкольных учреждениях применяется только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rsidR="00321866" w:rsidRDefault="00321866" w:rsidP="0032186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12.2.6. За руководителем учреждения, находящегося на капитальном ремонте, сохраняется группа по оплате труда руководителей, определенная до начала ремонта, но не более чем на один год.</w:t>
      </w:r>
    </w:p>
    <w:p w:rsidR="00321866" w:rsidRDefault="00321866" w:rsidP="00321866">
      <w:pPr>
        <w:spacing w:after="0" w:line="240" w:lineRule="auto"/>
        <w:ind w:firstLine="540"/>
        <w:jc w:val="both"/>
        <w:rPr>
          <w:rFonts w:ascii="Times New Roman" w:eastAsia="Times New Roman" w:hAnsi="Times New Roman" w:cs="Times New Roman"/>
          <w:sz w:val="28"/>
        </w:rPr>
      </w:pPr>
    </w:p>
    <w:p w:rsidR="00321866" w:rsidRDefault="00321866" w:rsidP="00321866">
      <w:pPr>
        <w:spacing w:after="0" w:line="240" w:lineRule="auto"/>
        <w:rPr>
          <w:rFonts w:ascii="Times New Roman" w:eastAsia="Times New Roman" w:hAnsi="Times New Roman" w:cs="Times New Roman"/>
          <w:sz w:val="24"/>
        </w:rPr>
      </w:pPr>
    </w:p>
    <w:p w:rsidR="00642455" w:rsidRDefault="00321866"/>
    <w:sectPr w:rsidR="00642455" w:rsidSect="00284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21866"/>
    <w:rsid w:val="00000620"/>
    <w:rsid w:val="00041E5F"/>
    <w:rsid w:val="001678DE"/>
    <w:rsid w:val="00170CB2"/>
    <w:rsid w:val="002849A1"/>
    <w:rsid w:val="002962B2"/>
    <w:rsid w:val="00321866"/>
    <w:rsid w:val="003D03A7"/>
    <w:rsid w:val="00566B03"/>
    <w:rsid w:val="006324CF"/>
    <w:rsid w:val="006E388A"/>
    <w:rsid w:val="008E042C"/>
    <w:rsid w:val="009048F2"/>
    <w:rsid w:val="00976744"/>
    <w:rsid w:val="009872A1"/>
    <w:rsid w:val="00A57944"/>
    <w:rsid w:val="00BF6450"/>
    <w:rsid w:val="00C71C1E"/>
    <w:rsid w:val="00CE4B8F"/>
    <w:rsid w:val="00E40EA2"/>
    <w:rsid w:val="00E75BBB"/>
    <w:rsid w:val="00EE4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8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866"/>
    <w:rPr>
      <w:rFonts w:ascii="Tahoma" w:eastAsiaTheme="minorEastAsia" w:hAnsi="Tahoma" w:cs="Tahoma"/>
      <w:sz w:val="16"/>
      <w:szCs w:val="16"/>
      <w:lang w:eastAsia="ru-RU"/>
    </w:rPr>
  </w:style>
  <w:style w:type="character" w:styleId="a5">
    <w:name w:val="Hyperlink"/>
    <w:basedOn w:val="a0"/>
    <w:uiPriority w:val="99"/>
    <w:semiHidden/>
    <w:unhideWhenUsed/>
    <w:rsid w:val="00321866"/>
    <w:rPr>
      <w:color w:val="0000FF"/>
      <w:u w:val="single"/>
    </w:rPr>
  </w:style>
  <w:style w:type="character" w:styleId="a6">
    <w:name w:val="FollowedHyperlink"/>
    <w:basedOn w:val="a0"/>
    <w:uiPriority w:val="99"/>
    <w:semiHidden/>
    <w:unhideWhenUsed/>
    <w:rsid w:val="00321866"/>
    <w:rPr>
      <w:color w:val="800080"/>
      <w:u w:val="single"/>
    </w:rPr>
  </w:style>
</w:styles>
</file>

<file path=word/webSettings.xml><?xml version="1.0" encoding="utf-8"?>
<w:webSettings xmlns:r="http://schemas.openxmlformats.org/officeDocument/2006/relationships" xmlns:w="http://schemas.openxmlformats.org/wordprocessingml/2006/main">
  <w:divs>
    <w:div w:id="10702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E8BB3A309E0B45680CEEFA5C173658C1CA51D4ADCA96860C82F9C65939F71188DAD68FDF5DD1CNDTAJ" TargetMode="External"/><Relationship Id="rId13" Type="http://schemas.openxmlformats.org/officeDocument/2006/relationships/hyperlink" Target="consultantplus://offline/ref=30DE8BB3A309E0B45680CEEFA5C173658C1DA81D41DEA96860C82F9C65N9T3J" TargetMode="External"/><Relationship Id="rId18" Type="http://schemas.openxmlformats.org/officeDocument/2006/relationships/hyperlink" Target="consultantplus://offline/ref=A142FBC4032CA93C8E93E8B5C1E7119D5455DB14EA87BC3EA86009DC58B9C25536x1K" TargetMode="External"/><Relationship Id="rId26" Type="http://schemas.openxmlformats.org/officeDocument/2006/relationships/hyperlink" Target="consultantplus://offline/ref=30DE8BB3A309E0B45680D0E2B3AD2C6C8D15FE154FDAA13B3B9774C1329A95265FC2F42AB9F8DC1CD3BAA9N8T7J" TargetMode="External"/><Relationship Id="rId3" Type="http://schemas.openxmlformats.org/officeDocument/2006/relationships/webSettings" Target="webSettings.xml"/><Relationship Id="rId21" Type="http://schemas.openxmlformats.org/officeDocument/2006/relationships/hyperlink" Target="consultantplus://offline/ref=30DE8BB3A309E0B45680CEEFA5C173658C1FA71A4ED0F4626891239E629CC0661FC4A169FDF5DFN1T8J" TargetMode="External"/><Relationship Id="rId7" Type="http://schemas.openxmlformats.org/officeDocument/2006/relationships/hyperlink" Target="consultantplus://offline/ref=30DE8BB3A309E0B45680CEEFA5C173658C1CA71D48DDA96860C82F9C65N9T3J" TargetMode="External"/><Relationship Id="rId12" Type="http://schemas.openxmlformats.org/officeDocument/2006/relationships/hyperlink" Target="consultantplus://offline/ref=30DE8BB3A309E0B45680CEEFA5C173658C1FA01D41D9A96860C82F9C65N9T3J" TargetMode="External"/><Relationship Id="rId17" Type="http://schemas.openxmlformats.org/officeDocument/2006/relationships/hyperlink" Target="consultantplus://offline/ref=A142FBC4032CA93C8E93E8B5C1E7119D5455DB14EB8DB832A06009DC58B9C25536x1K" TargetMode="External"/><Relationship Id="rId25" Type="http://schemas.openxmlformats.org/officeDocument/2006/relationships/hyperlink" Target="consultantplus://offline/ref=30DE8BB3A309E0B45680D0E2B3AD2C6C8D15FE154FDAA13B3B9774C1329A95265FC2F42AB9F8DC1CD3BAA9N8T7J" TargetMode="External"/><Relationship Id="rId2" Type="http://schemas.openxmlformats.org/officeDocument/2006/relationships/settings" Target="settings.xml"/><Relationship Id="rId16" Type="http://schemas.openxmlformats.org/officeDocument/2006/relationships/hyperlink" Target="consultantplus://offline/ref=A142FBC4032CA93C8E93E8B5C1E7119D5455DB14E485B433A26009DC58B9C25536x1K" TargetMode="External"/><Relationship Id="rId20" Type="http://schemas.openxmlformats.org/officeDocument/2006/relationships/hyperlink" Target="consultantplus://offline/ref=F6829C25FF6CAED9B5DE6719B542B2E142B2F1B92A8F1A8934065CC58E348D019C3F19C307EE9EDA00680AvD4EK" TargetMode="External"/><Relationship Id="rId1" Type="http://schemas.openxmlformats.org/officeDocument/2006/relationships/styles" Target="styles.xml"/><Relationship Id="rId6" Type="http://schemas.openxmlformats.org/officeDocument/2006/relationships/hyperlink" Target="consultantplus://offline/ref=30DE8BB3A309E0B45680CEEFA5C173658A17A51F49D0F4626891239E629CC0661FC4A169FDF5DDN1T5J" TargetMode="External"/><Relationship Id="rId11" Type="http://schemas.openxmlformats.org/officeDocument/2006/relationships/hyperlink" Target="consultantplus://offline/ref=30DE8BB3A309E0B45680CEEFA5C173658C1FA9194DD9A96860C82F9C65939F71188DAD68FDF5DD1CNDTAJ" TargetMode="External"/><Relationship Id="rId24" Type="http://schemas.openxmlformats.org/officeDocument/2006/relationships/hyperlink" Target="consultantplus://offline/ref=30DE8BB3A309E0B45680D0E2B3AD2C6C8D15FE154ED2AA393E9774C1329A95265FC2F42AB9F8DC1CD3BBA0N8T9J" TargetMode="External"/><Relationship Id="rId5" Type="http://schemas.openxmlformats.org/officeDocument/2006/relationships/hyperlink" Target="consultantplus://offline/ref=30DE8BB3A309E0B45680CEEFA5C17365851AA11E4DD0F4626891239E629CC0661FC4A169FDF5DDN1T5J" TargetMode="External"/><Relationship Id="rId15" Type="http://schemas.openxmlformats.org/officeDocument/2006/relationships/hyperlink" Target="consultantplus://offline/ref=68B2E88CB8B712B9737DD90245E12574C0026A78CE5BEA8BE7C1E3285F6BD161311121691040CC46A5CF59e7wDK" TargetMode="External"/><Relationship Id="rId23" Type="http://schemas.openxmlformats.org/officeDocument/2006/relationships/hyperlink" Target="consultantplus://offline/ref=30DE8BB3A309E0B45680D0E2B3AD2C6C8D15FE154FDAA13B3B9774C1329A95265FC2F42AB9F8DC1CD3BAA6N8T1J" TargetMode="External"/><Relationship Id="rId28" Type="http://schemas.openxmlformats.org/officeDocument/2006/relationships/theme" Target="theme/theme1.xml"/><Relationship Id="rId10" Type="http://schemas.openxmlformats.org/officeDocument/2006/relationships/hyperlink" Target="consultantplus://offline/ref=30DE8BB3A309E0B45680CEEFA5C173658A1FA5184ED0F4626891239E629CC0661FC4A169FDF5DDN1T5J" TargetMode="External"/><Relationship Id="rId19" Type="http://schemas.openxmlformats.org/officeDocument/2006/relationships/hyperlink" Target="consultantplus://offline/ref=A142FBC4032CA93C8E93E8B5C1E7119D5455DB14EA8CB430A36009DC58B9C25536x1K" TargetMode="External"/><Relationship Id="rId4" Type="http://schemas.openxmlformats.org/officeDocument/2006/relationships/image" Target="media/image1.png"/><Relationship Id="rId9" Type="http://schemas.openxmlformats.org/officeDocument/2006/relationships/hyperlink" Target="consultantplus://offline/ref=30DE8BB3A309E0B45680CEEFA5C173658A19A11C4DD0F4626891239E629CC0661FC4A169FDF5DDN1T5J" TargetMode="External"/><Relationship Id="rId14" Type="http://schemas.openxmlformats.org/officeDocument/2006/relationships/hyperlink" Target="consultantplus://offline/ref=68B2E88CB8B712B9737DD90245E12574C0026A78CE5BEA8BE7C1E3285F6BD161311121691040CC46A5CF59e7wEK" TargetMode="External"/><Relationship Id="rId22" Type="http://schemas.openxmlformats.org/officeDocument/2006/relationships/hyperlink" Target="consultantplus://offline/ref=30DE8BB3A309E0B45680CEEFA5C173658517A318428DFE6A319D21996DC3D76156C8A069FDF7NDTB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11991</Words>
  <Characters>68354</Characters>
  <Application>Microsoft Office Word</Application>
  <DocSecurity>0</DocSecurity>
  <Lines>569</Lines>
  <Paragraphs>160</Paragraphs>
  <ScaleCrop>false</ScaleCrop>
  <Company/>
  <LinksUpToDate>false</LinksUpToDate>
  <CharactersWithSpaces>80185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2016-02-21T09:17:00Z</dcterms:created>
  <dcterms:modified xsi:type="dcterms:W3CDTF">2016-02-21T09:18:00Z</dcterms:modified>
</cp:coreProperties>
</file>